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71" w:rsidRDefault="00703971">
      <w:r>
        <w:rPr>
          <w:b/>
        </w:rPr>
        <w:t>Form 6.8      ACFS:  TEST COMPOSITE SCORES</w:t>
      </w:r>
    </w:p>
    <w:tbl>
      <w:tblPr>
        <w:tblW w:w="0" w:type="auto"/>
        <w:tblInd w:w="120" w:type="dxa"/>
        <w:tblBorders>
          <w:top w:val="single" w:sz="7" w:space="0" w:color="000000"/>
          <w:left w:val="single" w:sz="6" w:space="0" w:color="FFFFFF"/>
          <w:bottom w:val="single" w:sz="7" w:space="0" w:color="000000"/>
          <w:right w:val="single" w:sz="6" w:space="0" w:color="FFFFFF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598"/>
        <w:gridCol w:w="1462"/>
        <w:gridCol w:w="1238"/>
        <w:gridCol w:w="1081"/>
        <w:gridCol w:w="1170"/>
        <w:gridCol w:w="900"/>
        <w:gridCol w:w="1170"/>
        <w:gridCol w:w="718"/>
      </w:tblGrid>
      <w:tr w:rsidR="00703971">
        <w:tc>
          <w:tcPr>
            <w:tcW w:w="1598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sz w:val="22"/>
              </w:rPr>
            </w:pPr>
          </w:p>
          <w:p w:rsidR="00703971" w:rsidRDefault="00703971">
            <w:pPr>
              <w:rPr>
                <w:b/>
                <w:sz w:val="20"/>
              </w:rPr>
            </w:pPr>
            <w:r>
              <w:rPr>
                <w:b/>
                <w:sz w:val="14"/>
              </w:rPr>
              <w:t>OBSERVATION  SCORES</w:t>
            </w:r>
          </w:p>
          <w:p w:rsidR="00703971" w:rsidRDefault="00703971">
            <w:pPr>
              <w:spacing w:after="58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Pretest</w:t>
            </w:r>
          </w:p>
        </w:tc>
        <w:tc>
          <w:tcPr>
            <w:tcW w:w="1462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20"/>
              </w:rPr>
            </w:pPr>
          </w:p>
          <w:p w:rsidR="00703971" w:rsidRDefault="00703971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CLASSIFICATION</w:t>
            </w:r>
          </w:p>
          <w:p w:rsidR="00703971" w:rsidRDefault="00703971">
            <w:pPr>
              <w:rPr>
                <w:b/>
                <w:sz w:val="14"/>
              </w:rPr>
            </w:pPr>
          </w:p>
          <w:p w:rsidR="00703971" w:rsidRDefault="00703971">
            <w:pPr>
              <w:rPr>
                <w:b/>
                <w:sz w:val="12"/>
              </w:rPr>
            </w:pPr>
          </w:p>
          <w:p w:rsidR="00703971" w:rsidRDefault="00703971">
            <w:pPr>
              <w:spacing w:after="58"/>
              <w:rPr>
                <w:b/>
                <w:sz w:val="12"/>
              </w:rPr>
            </w:pPr>
          </w:p>
        </w:tc>
        <w:tc>
          <w:tcPr>
            <w:tcW w:w="1238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2"/>
              </w:rPr>
            </w:pPr>
          </w:p>
          <w:p w:rsidR="00703971" w:rsidRDefault="0070397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AUDITORY</w:t>
            </w:r>
          </w:p>
          <w:p w:rsidR="00703971" w:rsidRDefault="0070397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SHORT TERM</w:t>
            </w:r>
          </w:p>
          <w:p w:rsidR="00703971" w:rsidRDefault="0070397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MEMORY</w:t>
            </w:r>
          </w:p>
          <w:p w:rsidR="00703971" w:rsidRDefault="00703971">
            <w:pPr>
              <w:rPr>
                <w:b/>
                <w:sz w:val="12"/>
              </w:rPr>
            </w:pPr>
          </w:p>
        </w:tc>
        <w:tc>
          <w:tcPr>
            <w:tcW w:w="1081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2"/>
              </w:rPr>
            </w:pPr>
          </w:p>
          <w:p w:rsidR="00703971" w:rsidRDefault="0070397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VISUAL</w:t>
            </w:r>
          </w:p>
          <w:p w:rsidR="00703971" w:rsidRDefault="0070397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MEMORY</w:t>
            </w:r>
          </w:p>
          <w:p w:rsidR="00703971" w:rsidRDefault="00703971">
            <w:pPr>
              <w:spacing w:after="58"/>
              <w:rPr>
                <w:b/>
                <w:sz w:val="12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2"/>
              </w:rPr>
            </w:pPr>
          </w:p>
          <w:p w:rsidR="00703971" w:rsidRDefault="0070397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PATTERN</w:t>
            </w:r>
          </w:p>
          <w:p w:rsidR="00703971" w:rsidRDefault="00703971">
            <w:pPr>
              <w:spacing w:after="58"/>
              <w:rPr>
                <w:b/>
                <w:sz w:val="12"/>
              </w:rPr>
            </w:pPr>
            <w:r>
              <w:rPr>
                <w:b/>
                <w:sz w:val="12"/>
              </w:rPr>
              <w:t>COMPLETION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2"/>
              </w:rPr>
            </w:pPr>
          </w:p>
          <w:p w:rsidR="00703971" w:rsidRDefault="0070397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VERBAL</w:t>
            </w:r>
          </w:p>
          <w:p w:rsidR="00703971" w:rsidRDefault="00703971">
            <w:pPr>
              <w:rPr>
                <w:b/>
                <w:color w:val="008080"/>
                <w:sz w:val="12"/>
              </w:rPr>
            </w:pPr>
            <w:r>
              <w:rPr>
                <w:b/>
                <w:sz w:val="12"/>
              </w:rPr>
              <w:t>PLANNING</w:t>
            </w:r>
          </w:p>
          <w:p w:rsidR="00703971" w:rsidRDefault="00703971">
            <w:pPr>
              <w:spacing w:after="58"/>
              <w:rPr>
                <w:b/>
                <w:sz w:val="12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703971" w:rsidRDefault="00703971">
            <w:pPr>
              <w:rPr>
                <w:b/>
                <w:color w:val="800080"/>
                <w:sz w:val="12"/>
              </w:rPr>
            </w:pPr>
          </w:p>
          <w:p w:rsidR="00703971" w:rsidRDefault="0070397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PERSPECTIVE</w:t>
            </w:r>
          </w:p>
          <w:p w:rsidR="00703971" w:rsidRDefault="0070397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TAKING</w:t>
            </w:r>
          </w:p>
          <w:p w:rsidR="00703971" w:rsidRDefault="00703971">
            <w:pPr>
              <w:spacing w:after="58"/>
              <w:rPr>
                <w:b/>
                <w:color w:val="FF00FF"/>
                <w:sz w:val="12"/>
              </w:rPr>
            </w:pPr>
          </w:p>
        </w:tc>
        <w:tc>
          <w:tcPr>
            <w:tcW w:w="718" w:type="dxa"/>
            <w:tcBorders>
              <w:top w:val="single" w:sz="18" w:space="0" w:color="auto"/>
              <w:left w:val="nil"/>
              <w:bottom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2"/>
              </w:rPr>
            </w:pPr>
          </w:p>
          <w:p w:rsidR="00703971" w:rsidRDefault="0070397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  <w:p w:rsidR="00703971" w:rsidRDefault="00703971">
            <w:pPr>
              <w:spacing w:after="58"/>
              <w:rPr>
                <w:b/>
                <w:sz w:val="12"/>
              </w:rPr>
            </w:pPr>
          </w:p>
        </w:tc>
      </w:tr>
      <w:tr w:rsidR="00703971">
        <w:tc>
          <w:tcPr>
            <w:tcW w:w="1598" w:type="dxa"/>
            <w:tcBorders>
              <w:top w:val="single" w:sz="18" w:space="0" w:color="auto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2"/>
              </w:rPr>
            </w:pPr>
          </w:p>
          <w:p w:rsidR="00703971" w:rsidRDefault="00703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SELF</w:t>
            </w:r>
          </w:p>
          <w:p w:rsidR="00703971" w:rsidRDefault="00703971">
            <w:pPr>
              <w:spacing w:after="58"/>
              <w:rPr>
                <w:b/>
                <w:sz w:val="16"/>
              </w:rPr>
            </w:pPr>
            <w:r>
              <w:rPr>
                <w:b/>
                <w:sz w:val="16"/>
              </w:rPr>
              <w:t>REGULATION</w:t>
            </w:r>
          </w:p>
        </w:tc>
        <w:tc>
          <w:tcPr>
            <w:tcW w:w="1462" w:type="dxa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spacing w:after="58"/>
              <w:rPr>
                <w:b/>
                <w:sz w:val="16"/>
              </w:rPr>
            </w:pPr>
          </w:p>
        </w:tc>
        <w:tc>
          <w:tcPr>
            <w:tcW w:w="1237" w:type="dxa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spacing w:after="58"/>
              <w:rPr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spacing w:after="58"/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spacing w:after="58"/>
              <w:rPr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spacing w:after="58"/>
              <w:rPr>
                <w:b/>
                <w:sz w:val="16"/>
              </w:rPr>
            </w:pPr>
          </w:p>
        </w:tc>
        <w:tc>
          <w:tcPr>
            <w:tcW w:w="718" w:type="dxa"/>
            <w:tcBorders>
              <w:top w:val="single" w:sz="18" w:space="0" w:color="auto"/>
              <w:left w:val="nil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spacing w:after="58"/>
              <w:rPr>
                <w:b/>
                <w:sz w:val="16"/>
              </w:rPr>
            </w:pPr>
          </w:p>
        </w:tc>
      </w:tr>
      <w:tr w:rsidR="00703971">
        <w:tc>
          <w:tcPr>
            <w:tcW w:w="1598" w:type="dxa"/>
            <w:tcBorders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spacing w:after="58"/>
              <w:rPr>
                <w:b/>
                <w:sz w:val="16"/>
              </w:rPr>
            </w:pPr>
            <w:r>
              <w:rPr>
                <w:b/>
                <w:sz w:val="16"/>
              </w:rPr>
              <w:t>PERSISTENCE</w:t>
            </w:r>
          </w:p>
        </w:tc>
        <w:tc>
          <w:tcPr>
            <w:tcW w:w="1462" w:type="dxa"/>
            <w:tcBorders>
              <w:left w:val="nil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spacing w:after="58"/>
              <w:rPr>
                <w:b/>
                <w:sz w:val="16"/>
              </w:rPr>
            </w:pPr>
          </w:p>
        </w:tc>
        <w:tc>
          <w:tcPr>
            <w:tcW w:w="1237" w:type="dxa"/>
            <w:tcBorders>
              <w:left w:val="nil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spacing w:after="58"/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spacing w:after="58"/>
              <w:rPr>
                <w:b/>
                <w:sz w:val="16"/>
              </w:rPr>
            </w:pPr>
          </w:p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spacing w:after="58"/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left w:val="nil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spacing w:after="58"/>
              <w:rPr>
                <w:b/>
                <w:sz w:val="16"/>
              </w:rPr>
            </w:pPr>
          </w:p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spacing w:after="58"/>
              <w:rPr>
                <w:b/>
                <w:sz w:val="16"/>
              </w:rPr>
            </w:pPr>
          </w:p>
        </w:tc>
        <w:tc>
          <w:tcPr>
            <w:tcW w:w="718" w:type="dxa"/>
            <w:tcBorders>
              <w:left w:val="nil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spacing w:after="58"/>
              <w:rPr>
                <w:b/>
                <w:sz w:val="16"/>
              </w:rPr>
            </w:pPr>
          </w:p>
        </w:tc>
      </w:tr>
      <w:tr w:rsidR="00703971">
        <w:tc>
          <w:tcPr>
            <w:tcW w:w="1598" w:type="dxa"/>
            <w:tcBorders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FRUSTRATION </w:t>
            </w:r>
          </w:p>
          <w:p w:rsidR="00703971" w:rsidRDefault="00703971">
            <w:pPr>
              <w:spacing w:after="58"/>
              <w:rPr>
                <w:b/>
                <w:sz w:val="16"/>
              </w:rPr>
            </w:pPr>
            <w:r>
              <w:rPr>
                <w:b/>
                <w:sz w:val="16"/>
              </w:rPr>
              <w:t>TOLERANCE</w:t>
            </w:r>
          </w:p>
        </w:tc>
        <w:tc>
          <w:tcPr>
            <w:tcW w:w="1462" w:type="dxa"/>
            <w:tcBorders>
              <w:left w:val="nil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spacing w:after="58"/>
              <w:rPr>
                <w:b/>
                <w:sz w:val="16"/>
              </w:rPr>
            </w:pPr>
          </w:p>
        </w:tc>
        <w:tc>
          <w:tcPr>
            <w:tcW w:w="1237" w:type="dxa"/>
            <w:tcBorders>
              <w:left w:val="nil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spacing w:after="58"/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spacing w:after="58"/>
              <w:rPr>
                <w:b/>
                <w:sz w:val="16"/>
              </w:rPr>
            </w:pPr>
          </w:p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spacing w:after="58"/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left w:val="nil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spacing w:after="58"/>
              <w:rPr>
                <w:b/>
                <w:sz w:val="16"/>
              </w:rPr>
            </w:pPr>
          </w:p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spacing w:after="58"/>
              <w:rPr>
                <w:b/>
                <w:sz w:val="16"/>
              </w:rPr>
            </w:pPr>
          </w:p>
        </w:tc>
        <w:tc>
          <w:tcPr>
            <w:tcW w:w="718" w:type="dxa"/>
            <w:tcBorders>
              <w:left w:val="nil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spacing w:after="58"/>
              <w:rPr>
                <w:b/>
                <w:sz w:val="16"/>
              </w:rPr>
            </w:pPr>
          </w:p>
        </w:tc>
      </w:tr>
      <w:tr w:rsidR="00703971">
        <w:tc>
          <w:tcPr>
            <w:tcW w:w="1598" w:type="dxa"/>
            <w:tcBorders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spacing w:after="58"/>
              <w:rPr>
                <w:b/>
                <w:sz w:val="16"/>
              </w:rPr>
            </w:pPr>
            <w:r>
              <w:rPr>
                <w:b/>
                <w:sz w:val="16"/>
              </w:rPr>
              <w:t>FLEXIBILITY</w:t>
            </w:r>
          </w:p>
        </w:tc>
        <w:tc>
          <w:tcPr>
            <w:tcW w:w="1462" w:type="dxa"/>
            <w:tcBorders>
              <w:left w:val="nil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spacing w:after="58"/>
              <w:rPr>
                <w:b/>
                <w:sz w:val="16"/>
              </w:rPr>
            </w:pPr>
          </w:p>
        </w:tc>
        <w:tc>
          <w:tcPr>
            <w:tcW w:w="1237" w:type="dxa"/>
            <w:tcBorders>
              <w:left w:val="nil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spacing w:after="58"/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spacing w:after="58"/>
              <w:rPr>
                <w:b/>
                <w:sz w:val="16"/>
              </w:rPr>
            </w:pPr>
          </w:p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spacing w:after="58"/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left w:val="nil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spacing w:after="58"/>
              <w:rPr>
                <w:b/>
                <w:sz w:val="16"/>
              </w:rPr>
            </w:pPr>
          </w:p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spacing w:after="58"/>
              <w:rPr>
                <w:b/>
                <w:sz w:val="16"/>
              </w:rPr>
            </w:pPr>
          </w:p>
        </w:tc>
        <w:tc>
          <w:tcPr>
            <w:tcW w:w="718" w:type="dxa"/>
            <w:tcBorders>
              <w:left w:val="nil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spacing w:after="58"/>
              <w:rPr>
                <w:b/>
                <w:sz w:val="16"/>
              </w:rPr>
            </w:pPr>
          </w:p>
        </w:tc>
      </w:tr>
      <w:tr w:rsidR="00703971">
        <w:tc>
          <w:tcPr>
            <w:tcW w:w="1598" w:type="dxa"/>
            <w:tcBorders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spacing w:after="58"/>
              <w:rPr>
                <w:b/>
                <w:sz w:val="16"/>
              </w:rPr>
            </w:pPr>
            <w:r>
              <w:rPr>
                <w:b/>
                <w:sz w:val="16"/>
              </w:rPr>
              <w:t>MOTIVATION</w:t>
            </w:r>
          </w:p>
        </w:tc>
        <w:tc>
          <w:tcPr>
            <w:tcW w:w="1462" w:type="dxa"/>
            <w:tcBorders>
              <w:left w:val="nil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spacing w:after="58"/>
              <w:rPr>
                <w:b/>
                <w:sz w:val="16"/>
              </w:rPr>
            </w:pPr>
          </w:p>
        </w:tc>
        <w:tc>
          <w:tcPr>
            <w:tcW w:w="1237" w:type="dxa"/>
            <w:tcBorders>
              <w:left w:val="nil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spacing w:after="58"/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spacing w:after="58"/>
              <w:rPr>
                <w:b/>
                <w:sz w:val="16"/>
              </w:rPr>
            </w:pPr>
          </w:p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spacing w:after="58"/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left w:val="nil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spacing w:after="58"/>
              <w:rPr>
                <w:b/>
                <w:sz w:val="16"/>
              </w:rPr>
            </w:pPr>
          </w:p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spacing w:after="58"/>
              <w:rPr>
                <w:b/>
                <w:sz w:val="16"/>
              </w:rPr>
            </w:pPr>
          </w:p>
        </w:tc>
        <w:tc>
          <w:tcPr>
            <w:tcW w:w="718" w:type="dxa"/>
            <w:tcBorders>
              <w:left w:val="nil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spacing w:after="58"/>
              <w:rPr>
                <w:b/>
                <w:sz w:val="16"/>
              </w:rPr>
            </w:pPr>
          </w:p>
        </w:tc>
      </w:tr>
      <w:tr w:rsidR="00703971">
        <w:tc>
          <w:tcPr>
            <w:tcW w:w="1598" w:type="dxa"/>
            <w:tcBorders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spacing w:after="58"/>
              <w:rPr>
                <w:b/>
                <w:sz w:val="16"/>
              </w:rPr>
            </w:pPr>
            <w:r>
              <w:rPr>
                <w:b/>
                <w:sz w:val="16"/>
              </w:rPr>
              <w:t>INTERACTIVITY</w:t>
            </w:r>
          </w:p>
        </w:tc>
        <w:tc>
          <w:tcPr>
            <w:tcW w:w="1462" w:type="dxa"/>
            <w:tcBorders>
              <w:left w:val="nil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spacing w:after="58"/>
              <w:rPr>
                <w:b/>
                <w:sz w:val="16"/>
              </w:rPr>
            </w:pPr>
          </w:p>
        </w:tc>
        <w:tc>
          <w:tcPr>
            <w:tcW w:w="1237" w:type="dxa"/>
            <w:tcBorders>
              <w:left w:val="nil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spacing w:after="58"/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spacing w:after="58"/>
              <w:rPr>
                <w:b/>
                <w:sz w:val="16"/>
              </w:rPr>
            </w:pPr>
          </w:p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spacing w:after="58"/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left w:val="nil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spacing w:after="58"/>
              <w:rPr>
                <w:b/>
                <w:sz w:val="16"/>
              </w:rPr>
            </w:pPr>
          </w:p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spacing w:after="58"/>
              <w:rPr>
                <w:b/>
                <w:sz w:val="16"/>
              </w:rPr>
            </w:pPr>
          </w:p>
        </w:tc>
        <w:tc>
          <w:tcPr>
            <w:tcW w:w="718" w:type="dxa"/>
            <w:tcBorders>
              <w:left w:val="nil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spacing w:after="58"/>
              <w:rPr>
                <w:b/>
                <w:sz w:val="16"/>
              </w:rPr>
            </w:pPr>
          </w:p>
        </w:tc>
      </w:tr>
      <w:tr w:rsidR="00703971">
        <w:tc>
          <w:tcPr>
            <w:tcW w:w="1598" w:type="dxa"/>
            <w:tcBorders>
              <w:top w:val="single" w:sz="15" w:space="0" w:color="000000"/>
              <w:bottom w:val="single" w:sz="18" w:space="0" w:color="auto"/>
              <w:right w:val="single" w:sz="18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spacing w:after="58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1462" w:type="dxa"/>
            <w:tcBorders>
              <w:top w:val="single" w:sz="15" w:space="0" w:color="000000"/>
              <w:left w:val="nil"/>
              <w:bottom w:val="single" w:sz="18" w:space="0" w:color="auto"/>
              <w:right w:val="single" w:sz="18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22"/>
              </w:rPr>
            </w:pPr>
          </w:p>
          <w:p w:rsidR="00703971" w:rsidRDefault="00703971">
            <w:pPr>
              <w:spacing w:after="58"/>
              <w:rPr>
                <w:b/>
                <w:sz w:val="22"/>
              </w:rPr>
            </w:pPr>
          </w:p>
        </w:tc>
        <w:tc>
          <w:tcPr>
            <w:tcW w:w="1237" w:type="dxa"/>
            <w:tcBorders>
              <w:top w:val="single" w:sz="15" w:space="0" w:color="000000"/>
              <w:left w:val="nil"/>
              <w:bottom w:val="single" w:sz="18" w:space="0" w:color="auto"/>
              <w:right w:val="single" w:sz="18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22"/>
              </w:rPr>
            </w:pPr>
          </w:p>
          <w:p w:rsidR="00703971" w:rsidRDefault="00703971">
            <w:pPr>
              <w:spacing w:after="58"/>
              <w:rPr>
                <w:b/>
                <w:sz w:val="22"/>
              </w:rPr>
            </w:pPr>
          </w:p>
        </w:tc>
        <w:tc>
          <w:tcPr>
            <w:tcW w:w="1080" w:type="dxa"/>
            <w:tcBorders>
              <w:top w:val="single" w:sz="15" w:space="0" w:color="000000"/>
              <w:left w:val="nil"/>
              <w:bottom w:val="single" w:sz="18" w:space="0" w:color="auto"/>
              <w:right w:val="single" w:sz="18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22"/>
              </w:rPr>
            </w:pPr>
          </w:p>
          <w:p w:rsidR="00703971" w:rsidRDefault="00703971">
            <w:pPr>
              <w:spacing w:after="58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top w:val="single" w:sz="15" w:space="0" w:color="000000"/>
              <w:left w:val="nil"/>
              <w:bottom w:val="single" w:sz="18" w:space="0" w:color="auto"/>
              <w:right w:val="single" w:sz="18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22"/>
              </w:rPr>
            </w:pPr>
          </w:p>
          <w:p w:rsidR="00703971" w:rsidRDefault="00703971">
            <w:pPr>
              <w:spacing w:after="58"/>
              <w:rPr>
                <w:b/>
                <w:sz w:val="22"/>
              </w:rPr>
            </w:pPr>
          </w:p>
        </w:tc>
        <w:tc>
          <w:tcPr>
            <w:tcW w:w="900" w:type="dxa"/>
            <w:tcBorders>
              <w:top w:val="single" w:sz="15" w:space="0" w:color="000000"/>
              <w:left w:val="nil"/>
              <w:bottom w:val="single" w:sz="18" w:space="0" w:color="auto"/>
              <w:right w:val="single" w:sz="18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22"/>
              </w:rPr>
            </w:pPr>
          </w:p>
          <w:p w:rsidR="00703971" w:rsidRDefault="00703971">
            <w:pPr>
              <w:spacing w:after="58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top w:val="single" w:sz="15" w:space="0" w:color="000000"/>
              <w:left w:val="nil"/>
              <w:bottom w:val="single" w:sz="18" w:space="0" w:color="auto"/>
              <w:right w:val="single" w:sz="18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22"/>
              </w:rPr>
            </w:pPr>
          </w:p>
          <w:p w:rsidR="00703971" w:rsidRDefault="00703971">
            <w:pPr>
              <w:spacing w:after="58"/>
              <w:rPr>
                <w:b/>
                <w:sz w:val="22"/>
              </w:rPr>
            </w:pPr>
          </w:p>
        </w:tc>
        <w:tc>
          <w:tcPr>
            <w:tcW w:w="718" w:type="dxa"/>
            <w:tcBorders>
              <w:top w:val="single" w:sz="15" w:space="0" w:color="000000"/>
              <w:left w:val="nil"/>
              <w:bottom w:val="single" w:sz="18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22"/>
              </w:rPr>
            </w:pPr>
          </w:p>
          <w:p w:rsidR="00703971" w:rsidRDefault="00703971">
            <w:pPr>
              <w:spacing w:after="58"/>
              <w:rPr>
                <w:b/>
                <w:sz w:val="22"/>
              </w:rPr>
            </w:pPr>
          </w:p>
        </w:tc>
      </w:tr>
    </w:tbl>
    <w:p w:rsidR="00703971" w:rsidRDefault="00703971">
      <w:pPr>
        <w:rPr>
          <w:sz w:val="22"/>
        </w:rPr>
      </w:pPr>
      <w:r>
        <w:rPr>
          <w:sz w:val="22"/>
        </w:rPr>
        <w:t xml:space="preserve">    </w:t>
      </w:r>
    </w:p>
    <w:tbl>
      <w:tblPr>
        <w:tblW w:w="0" w:type="auto"/>
        <w:tblInd w:w="120" w:type="dxa"/>
        <w:tblBorders>
          <w:top w:val="single" w:sz="7" w:space="0" w:color="000000"/>
          <w:left w:val="single" w:sz="6" w:space="0" w:color="FFFFFF"/>
          <w:bottom w:val="single" w:sz="7" w:space="0" w:color="000000"/>
          <w:right w:val="single" w:sz="6" w:space="0" w:color="FFFFFF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620"/>
        <w:gridCol w:w="1530"/>
        <w:gridCol w:w="1170"/>
        <w:gridCol w:w="1081"/>
        <w:gridCol w:w="1170"/>
        <w:gridCol w:w="900"/>
        <w:gridCol w:w="1170"/>
        <w:gridCol w:w="695"/>
        <w:gridCol w:w="24"/>
      </w:tblGrid>
      <w:tr w:rsidR="00703971">
        <w:tc>
          <w:tcPr>
            <w:tcW w:w="1620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sz w:val="22"/>
              </w:rPr>
            </w:pPr>
          </w:p>
          <w:p w:rsidR="00703971" w:rsidRDefault="00703971">
            <w:pPr>
              <w:rPr>
                <w:b/>
                <w:sz w:val="22"/>
              </w:rPr>
            </w:pPr>
            <w:r>
              <w:rPr>
                <w:b/>
                <w:sz w:val="14"/>
              </w:rPr>
              <w:t>OBSERVATION  SCORES</w:t>
            </w:r>
          </w:p>
          <w:p w:rsidR="00703971" w:rsidRDefault="00703971">
            <w:pPr>
              <w:spacing w:after="58"/>
              <w:rPr>
                <w:b/>
                <w:color w:val="008000"/>
                <w:sz w:val="22"/>
              </w:rPr>
            </w:pPr>
            <w:r>
              <w:rPr>
                <w:b/>
                <w:color w:val="008000"/>
                <w:sz w:val="22"/>
              </w:rPr>
              <w:t>Mediation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22"/>
              </w:rPr>
            </w:pPr>
          </w:p>
          <w:p w:rsidR="00703971" w:rsidRDefault="00703971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CLASSIFICATION</w:t>
            </w:r>
          </w:p>
          <w:p w:rsidR="00703971" w:rsidRDefault="00703971">
            <w:pPr>
              <w:rPr>
                <w:b/>
                <w:sz w:val="14"/>
              </w:rPr>
            </w:pPr>
          </w:p>
          <w:p w:rsidR="00703971" w:rsidRDefault="00703971">
            <w:pPr>
              <w:rPr>
                <w:b/>
                <w:sz w:val="12"/>
              </w:rPr>
            </w:pPr>
          </w:p>
          <w:p w:rsidR="00703971" w:rsidRDefault="00703971">
            <w:pPr>
              <w:spacing w:after="58"/>
              <w:rPr>
                <w:b/>
                <w:sz w:val="12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2"/>
              </w:rPr>
            </w:pPr>
          </w:p>
          <w:p w:rsidR="00703971" w:rsidRDefault="0070397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AUDITORY</w:t>
            </w:r>
          </w:p>
          <w:p w:rsidR="00703971" w:rsidRDefault="0070397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SHORT TERM</w:t>
            </w:r>
          </w:p>
          <w:p w:rsidR="00703971" w:rsidRDefault="0070397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MEMORY</w:t>
            </w:r>
          </w:p>
          <w:p w:rsidR="00703971" w:rsidRDefault="00703971">
            <w:pPr>
              <w:spacing w:after="58"/>
              <w:rPr>
                <w:b/>
                <w:sz w:val="12"/>
              </w:rPr>
            </w:pPr>
          </w:p>
        </w:tc>
        <w:tc>
          <w:tcPr>
            <w:tcW w:w="1081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2"/>
              </w:rPr>
            </w:pPr>
          </w:p>
          <w:p w:rsidR="00703971" w:rsidRDefault="0070397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VISUAL</w:t>
            </w:r>
          </w:p>
          <w:p w:rsidR="00703971" w:rsidRDefault="0070397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MEMORY</w:t>
            </w:r>
          </w:p>
          <w:p w:rsidR="00703971" w:rsidRDefault="00703971">
            <w:pPr>
              <w:rPr>
                <w:b/>
                <w:sz w:val="12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2"/>
              </w:rPr>
            </w:pPr>
          </w:p>
          <w:p w:rsidR="00703971" w:rsidRDefault="0070397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PATTERN</w:t>
            </w:r>
          </w:p>
          <w:p w:rsidR="00703971" w:rsidRDefault="0070397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COMPLETION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2"/>
              </w:rPr>
            </w:pPr>
          </w:p>
          <w:p w:rsidR="00703971" w:rsidRDefault="0070397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VERBAL</w:t>
            </w:r>
          </w:p>
          <w:p w:rsidR="00703971" w:rsidRDefault="0070397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PLANNING</w:t>
            </w:r>
          </w:p>
          <w:p w:rsidR="00703971" w:rsidRDefault="00703971">
            <w:pPr>
              <w:spacing w:after="58"/>
              <w:rPr>
                <w:b/>
                <w:sz w:val="12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2"/>
              </w:rPr>
            </w:pPr>
          </w:p>
          <w:p w:rsidR="00703971" w:rsidRDefault="0070397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PERSPECTIVE</w:t>
            </w:r>
          </w:p>
          <w:p w:rsidR="00703971" w:rsidRDefault="00703971">
            <w:pPr>
              <w:spacing w:after="58"/>
              <w:rPr>
                <w:b/>
                <w:sz w:val="12"/>
              </w:rPr>
            </w:pPr>
            <w:r>
              <w:rPr>
                <w:b/>
                <w:sz w:val="12"/>
              </w:rPr>
              <w:t>TAKING</w:t>
            </w:r>
          </w:p>
        </w:tc>
        <w:tc>
          <w:tcPr>
            <w:tcW w:w="718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2"/>
              </w:rPr>
            </w:pPr>
          </w:p>
          <w:p w:rsidR="00703971" w:rsidRDefault="0070397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  <w:p w:rsidR="00703971" w:rsidRDefault="00703971">
            <w:pPr>
              <w:spacing w:after="58"/>
              <w:rPr>
                <w:b/>
                <w:sz w:val="12"/>
              </w:rPr>
            </w:pPr>
          </w:p>
        </w:tc>
      </w:tr>
      <w:tr w:rsidR="00703971">
        <w:trPr>
          <w:gridAfter w:val="1"/>
          <w:wAfter w:w="24" w:type="dxa"/>
        </w:trPr>
        <w:tc>
          <w:tcPr>
            <w:tcW w:w="1620" w:type="dxa"/>
            <w:tcBorders>
              <w:top w:val="single" w:sz="18" w:space="0" w:color="auto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2"/>
              </w:rPr>
            </w:pPr>
          </w:p>
          <w:p w:rsidR="00703971" w:rsidRDefault="00703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SELF</w:t>
            </w:r>
          </w:p>
          <w:p w:rsidR="00703971" w:rsidRDefault="00703971">
            <w:pPr>
              <w:spacing w:after="58"/>
              <w:rPr>
                <w:b/>
                <w:sz w:val="16"/>
              </w:rPr>
            </w:pPr>
            <w:r>
              <w:rPr>
                <w:b/>
                <w:sz w:val="16"/>
              </w:rPr>
              <w:t>REGULATION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spacing w:after="58"/>
              <w:rPr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spacing w:after="58"/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spacing w:after="58"/>
              <w:rPr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spacing w:after="58"/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spacing w:after="58"/>
              <w:rPr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spacing w:after="58"/>
              <w:rPr>
                <w:b/>
                <w:sz w:val="16"/>
              </w:rPr>
            </w:pPr>
          </w:p>
        </w:tc>
        <w:tc>
          <w:tcPr>
            <w:tcW w:w="695" w:type="dxa"/>
            <w:tcBorders>
              <w:top w:val="single" w:sz="18" w:space="0" w:color="auto"/>
              <w:left w:val="nil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spacing w:after="58"/>
              <w:rPr>
                <w:b/>
                <w:sz w:val="16"/>
              </w:rPr>
            </w:pPr>
          </w:p>
        </w:tc>
      </w:tr>
      <w:tr w:rsidR="00703971">
        <w:trPr>
          <w:gridAfter w:val="1"/>
          <w:wAfter w:w="24" w:type="dxa"/>
        </w:trPr>
        <w:tc>
          <w:tcPr>
            <w:tcW w:w="1620" w:type="dxa"/>
            <w:tcBorders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spacing w:after="58"/>
              <w:rPr>
                <w:b/>
                <w:sz w:val="16"/>
              </w:rPr>
            </w:pPr>
            <w:r>
              <w:rPr>
                <w:b/>
                <w:sz w:val="16"/>
              </w:rPr>
              <w:t>PERSISTENCE</w:t>
            </w:r>
          </w:p>
        </w:tc>
        <w:tc>
          <w:tcPr>
            <w:tcW w:w="1530" w:type="dxa"/>
            <w:tcBorders>
              <w:left w:val="nil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spacing w:after="58"/>
              <w:rPr>
                <w:b/>
                <w:sz w:val="16"/>
              </w:rPr>
            </w:pPr>
          </w:p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spacing w:after="58"/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spacing w:after="58"/>
              <w:rPr>
                <w:b/>
                <w:sz w:val="16"/>
              </w:rPr>
            </w:pPr>
          </w:p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spacing w:after="58"/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left w:val="nil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spacing w:after="58"/>
              <w:rPr>
                <w:b/>
                <w:sz w:val="16"/>
              </w:rPr>
            </w:pPr>
          </w:p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spacing w:after="58"/>
              <w:rPr>
                <w:b/>
                <w:sz w:val="16"/>
              </w:rPr>
            </w:pPr>
          </w:p>
        </w:tc>
        <w:tc>
          <w:tcPr>
            <w:tcW w:w="695" w:type="dxa"/>
            <w:tcBorders>
              <w:left w:val="nil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spacing w:after="58"/>
              <w:rPr>
                <w:b/>
                <w:sz w:val="16"/>
              </w:rPr>
            </w:pPr>
          </w:p>
        </w:tc>
      </w:tr>
      <w:tr w:rsidR="00703971">
        <w:trPr>
          <w:gridAfter w:val="1"/>
          <w:wAfter w:w="24" w:type="dxa"/>
        </w:trPr>
        <w:tc>
          <w:tcPr>
            <w:tcW w:w="1620" w:type="dxa"/>
            <w:tcBorders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FRUSTRATION </w:t>
            </w:r>
          </w:p>
          <w:p w:rsidR="00703971" w:rsidRDefault="00703971">
            <w:pPr>
              <w:spacing w:after="58"/>
              <w:rPr>
                <w:b/>
                <w:sz w:val="16"/>
              </w:rPr>
            </w:pPr>
            <w:r>
              <w:rPr>
                <w:b/>
                <w:sz w:val="16"/>
              </w:rPr>
              <w:t>TOLERANCE</w:t>
            </w:r>
          </w:p>
        </w:tc>
        <w:tc>
          <w:tcPr>
            <w:tcW w:w="1530" w:type="dxa"/>
            <w:tcBorders>
              <w:left w:val="nil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spacing w:after="58"/>
              <w:rPr>
                <w:b/>
                <w:sz w:val="16"/>
              </w:rPr>
            </w:pPr>
          </w:p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spacing w:after="58"/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spacing w:after="58"/>
              <w:rPr>
                <w:b/>
                <w:sz w:val="16"/>
              </w:rPr>
            </w:pPr>
          </w:p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spacing w:after="58"/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left w:val="nil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spacing w:after="58"/>
              <w:rPr>
                <w:b/>
                <w:sz w:val="16"/>
              </w:rPr>
            </w:pPr>
          </w:p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spacing w:after="58"/>
              <w:rPr>
                <w:b/>
                <w:sz w:val="16"/>
              </w:rPr>
            </w:pPr>
          </w:p>
        </w:tc>
        <w:tc>
          <w:tcPr>
            <w:tcW w:w="695" w:type="dxa"/>
            <w:tcBorders>
              <w:left w:val="nil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spacing w:after="58"/>
              <w:rPr>
                <w:b/>
                <w:sz w:val="16"/>
              </w:rPr>
            </w:pPr>
          </w:p>
        </w:tc>
      </w:tr>
      <w:tr w:rsidR="00703971">
        <w:trPr>
          <w:gridAfter w:val="1"/>
          <w:wAfter w:w="24" w:type="dxa"/>
        </w:trPr>
        <w:tc>
          <w:tcPr>
            <w:tcW w:w="1620" w:type="dxa"/>
            <w:tcBorders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spacing w:after="58"/>
              <w:rPr>
                <w:b/>
                <w:sz w:val="16"/>
              </w:rPr>
            </w:pPr>
            <w:r>
              <w:rPr>
                <w:b/>
                <w:sz w:val="16"/>
              </w:rPr>
              <w:t>FLEXIBILITY</w:t>
            </w:r>
          </w:p>
        </w:tc>
        <w:tc>
          <w:tcPr>
            <w:tcW w:w="1530" w:type="dxa"/>
            <w:tcBorders>
              <w:left w:val="nil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spacing w:after="58"/>
              <w:rPr>
                <w:b/>
                <w:sz w:val="16"/>
              </w:rPr>
            </w:pPr>
          </w:p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spacing w:after="58"/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spacing w:after="58"/>
              <w:rPr>
                <w:b/>
                <w:sz w:val="16"/>
              </w:rPr>
            </w:pPr>
          </w:p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spacing w:after="58"/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left w:val="nil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spacing w:after="58"/>
              <w:rPr>
                <w:b/>
                <w:sz w:val="16"/>
              </w:rPr>
            </w:pPr>
          </w:p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spacing w:after="58"/>
              <w:rPr>
                <w:b/>
                <w:sz w:val="16"/>
              </w:rPr>
            </w:pPr>
          </w:p>
        </w:tc>
        <w:tc>
          <w:tcPr>
            <w:tcW w:w="695" w:type="dxa"/>
            <w:tcBorders>
              <w:left w:val="nil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spacing w:after="58"/>
              <w:rPr>
                <w:b/>
                <w:sz w:val="16"/>
              </w:rPr>
            </w:pPr>
          </w:p>
        </w:tc>
      </w:tr>
      <w:tr w:rsidR="00703971">
        <w:trPr>
          <w:gridAfter w:val="1"/>
          <w:wAfter w:w="24" w:type="dxa"/>
        </w:trPr>
        <w:tc>
          <w:tcPr>
            <w:tcW w:w="1620" w:type="dxa"/>
            <w:tcBorders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spacing w:after="58"/>
              <w:rPr>
                <w:b/>
                <w:sz w:val="16"/>
              </w:rPr>
            </w:pPr>
            <w:r>
              <w:rPr>
                <w:b/>
                <w:sz w:val="16"/>
              </w:rPr>
              <w:t>MOTIVATION</w:t>
            </w:r>
          </w:p>
        </w:tc>
        <w:tc>
          <w:tcPr>
            <w:tcW w:w="1530" w:type="dxa"/>
            <w:tcBorders>
              <w:left w:val="nil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spacing w:after="58"/>
              <w:rPr>
                <w:b/>
                <w:sz w:val="16"/>
              </w:rPr>
            </w:pPr>
          </w:p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spacing w:after="58"/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spacing w:after="58"/>
              <w:rPr>
                <w:b/>
                <w:sz w:val="16"/>
              </w:rPr>
            </w:pPr>
          </w:p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spacing w:after="58"/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left w:val="nil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spacing w:after="58"/>
              <w:rPr>
                <w:b/>
                <w:sz w:val="16"/>
              </w:rPr>
            </w:pPr>
          </w:p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spacing w:after="58"/>
              <w:rPr>
                <w:b/>
                <w:sz w:val="16"/>
              </w:rPr>
            </w:pPr>
          </w:p>
        </w:tc>
        <w:tc>
          <w:tcPr>
            <w:tcW w:w="695" w:type="dxa"/>
            <w:tcBorders>
              <w:left w:val="nil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spacing w:after="58"/>
              <w:rPr>
                <w:b/>
                <w:sz w:val="16"/>
              </w:rPr>
            </w:pPr>
          </w:p>
        </w:tc>
      </w:tr>
      <w:tr w:rsidR="00703971">
        <w:trPr>
          <w:gridAfter w:val="1"/>
          <w:wAfter w:w="24" w:type="dxa"/>
        </w:trPr>
        <w:tc>
          <w:tcPr>
            <w:tcW w:w="1620" w:type="dxa"/>
            <w:tcBorders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spacing w:after="58"/>
              <w:rPr>
                <w:b/>
                <w:sz w:val="16"/>
              </w:rPr>
            </w:pPr>
            <w:r>
              <w:rPr>
                <w:b/>
                <w:sz w:val="16"/>
              </w:rPr>
              <w:t>INTERACTIVITY</w:t>
            </w:r>
          </w:p>
        </w:tc>
        <w:tc>
          <w:tcPr>
            <w:tcW w:w="1530" w:type="dxa"/>
            <w:tcBorders>
              <w:left w:val="nil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spacing w:after="58"/>
              <w:rPr>
                <w:b/>
                <w:sz w:val="16"/>
              </w:rPr>
            </w:pPr>
          </w:p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spacing w:after="58"/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spacing w:after="58"/>
              <w:rPr>
                <w:b/>
                <w:sz w:val="16"/>
              </w:rPr>
            </w:pPr>
          </w:p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spacing w:after="58"/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left w:val="nil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spacing w:after="58"/>
              <w:rPr>
                <w:b/>
                <w:sz w:val="16"/>
              </w:rPr>
            </w:pPr>
          </w:p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spacing w:after="58"/>
              <w:rPr>
                <w:b/>
                <w:sz w:val="16"/>
              </w:rPr>
            </w:pPr>
          </w:p>
        </w:tc>
        <w:tc>
          <w:tcPr>
            <w:tcW w:w="695" w:type="dxa"/>
            <w:tcBorders>
              <w:left w:val="nil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spacing w:after="58"/>
              <w:rPr>
                <w:b/>
                <w:sz w:val="16"/>
              </w:rPr>
            </w:pPr>
          </w:p>
        </w:tc>
      </w:tr>
      <w:tr w:rsidR="00703971">
        <w:trPr>
          <w:gridAfter w:val="1"/>
          <w:wAfter w:w="24" w:type="dxa"/>
        </w:trPr>
        <w:tc>
          <w:tcPr>
            <w:tcW w:w="1620" w:type="dxa"/>
            <w:tcBorders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spacing w:after="58"/>
              <w:rPr>
                <w:b/>
                <w:sz w:val="16"/>
              </w:rPr>
            </w:pPr>
            <w:r>
              <w:rPr>
                <w:b/>
                <w:sz w:val="16"/>
              </w:rPr>
              <w:t>RECEPTIVITY</w:t>
            </w:r>
          </w:p>
        </w:tc>
        <w:tc>
          <w:tcPr>
            <w:tcW w:w="1530" w:type="dxa"/>
            <w:tcBorders>
              <w:left w:val="nil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spacing w:after="58"/>
              <w:rPr>
                <w:b/>
                <w:sz w:val="16"/>
              </w:rPr>
            </w:pPr>
          </w:p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spacing w:after="58"/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spacing w:after="58"/>
              <w:rPr>
                <w:b/>
                <w:sz w:val="16"/>
              </w:rPr>
            </w:pPr>
          </w:p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spacing w:after="58"/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left w:val="nil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spacing w:after="58"/>
              <w:rPr>
                <w:b/>
                <w:sz w:val="16"/>
              </w:rPr>
            </w:pPr>
          </w:p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spacing w:after="58"/>
              <w:rPr>
                <w:b/>
                <w:sz w:val="16"/>
              </w:rPr>
            </w:pPr>
          </w:p>
        </w:tc>
        <w:tc>
          <w:tcPr>
            <w:tcW w:w="695" w:type="dxa"/>
            <w:tcBorders>
              <w:left w:val="nil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spacing w:after="58"/>
              <w:rPr>
                <w:b/>
                <w:sz w:val="16"/>
              </w:rPr>
            </w:pPr>
          </w:p>
        </w:tc>
      </w:tr>
      <w:tr w:rsidR="00703971">
        <w:trPr>
          <w:gridAfter w:val="1"/>
          <w:wAfter w:w="24" w:type="dxa"/>
        </w:trPr>
        <w:tc>
          <w:tcPr>
            <w:tcW w:w="1620" w:type="dxa"/>
            <w:tcBorders>
              <w:top w:val="single" w:sz="15" w:space="0" w:color="000000"/>
              <w:bottom w:val="single" w:sz="18" w:space="0" w:color="auto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16"/>
              </w:rPr>
            </w:pPr>
          </w:p>
          <w:p w:rsidR="00703971" w:rsidRDefault="00703971">
            <w:pPr>
              <w:spacing w:after="58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1530" w:type="dxa"/>
            <w:tcBorders>
              <w:top w:val="single" w:sz="15" w:space="0" w:color="000000"/>
              <w:left w:val="nil"/>
              <w:bottom w:val="single" w:sz="18" w:space="0" w:color="auto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22"/>
              </w:rPr>
            </w:pPr>
          </w:p>
          <w:p w:rsidR="00703971" w:rsidRDefault="00703971">
            <w:pPr>
              <w:spacing w:after="58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top w:val="single" w:sz="15" w:space="0" w:color="000000"/>
              <w:left w:val="nil"/>
              <w:bottom w:val="single" w:sz="18" w:space="0" w:color="auto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22"/>
              </w:rPr>
            </w:pPr>
          </w:p>
          <w:p w:rsidR="00703971" w:rsidRDefault="00703971">
            <w:pPr>
              <w:spacing w:after="58"/>
              <w:rPr>
                <w:b/>
                <w:sz w:val="22"/>
              </w:rPr>
            </w:pPr>
          </w:p>
        </w:tc>
        <w:tc>
          <w:tcPr>
            <w:tcW w:w="1080" w:type="dxa"/>
            <w:tcBorders>
              <w:top w:val="single" w:sz="15" w:space="0" w:color="000000"/>
              <w:left w:val="nil"/>
              <w:bottom w:val="single" w:sz="18" w:space="0" w:color="auto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22"/>
              </w:rPr>
            </w:pPr>
          </w:p>
          <w:p w:rsidR="00703971" w:rsidRDefault="00703971">
            <w:pPr>
              <w:spacing w:after="58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top w:val="single" w:sz="15" w:space="0" w:color="000000"/>
              <w:left w:val="nil"/>
              <w:bottom w:val="single" w:sz="18" w:space="0" w:color="auto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22"/>
              </w:rPr>
            </w:pPr>
          </w:p>
          <w:p w:rsidR="00703971" w:rsidRDefault="00703971">
            <w:pPr>
              <w:spacing w:after="58"/>
              <w:rPr>
                <w:b/>
                <w:sz w:val="22"/>
              </w:rPr>
            </w:pPr>
          </w:p>
        </w:tc>
        <w:tc>
          <w:tcPr>
            <w:tcW w:w="900" w:type="dxa"/>
            <w:tcBorders>
              <w:top w:val="single" w:sz="15" w:space="0" w:color="000000"/>
              <w:left w:val="nil"/>
              <w:bottom w:val="single" w:sz="18" w:space="0" w:color="auto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22"/>
              </w:rPr>
            </w:pPr>
          </w:p>
          <w:p w:rsidR="00703971" w:rsidRDefault="00703971">
            <w:pPr>
              <w:spacing w:after="58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top w:val="single" w:sz="15" w:space="0" w:color="000000"/>
              <w:left w:val="nil"/>
              <w:bottom w:val="single" w:sz="18" w:space="0" w:color="auto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22"/>
              </w:rPr>
            </w:pPr>
          </w:p>
          <w:p w:rsidR="00703971" w:rsidRDefault="00703971">
            <w:pPr>
              <w:spacing w:after="58"/>
              <w:rPr>
                <w:b/>
                <w:sz w:val="22"/>
              </w:rPr>
            </w:pPr>
          </w:p>
        </w:tc>
        <w:tc>
          <w:tcPr>
            <w:tcW w:w="695" w:type="dxa"/>
            <w:tcBorders>
              <w:top w:val="single" w:sz="15" w:space="0" w:color="000000"/>
              <w:left w:val="nil"/>
              <w:bottom w:val="single" w:sz="18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22"/>
              </w:rPr>
            </w:pPr>
          </w:p>
          <w:p w:rsidR="00703971" w:rsidRDefault="00703971">
            <w:pPr>
              <w:spacing w:after="58"/>
              <w:rPr>
                <w:b/>
                <w:sz w:val="22"/>
              </w:rPr>
            </w:pPr>
          </w:p>
        </w:tc>
      </w:tr>
    </w:tbl>
    <w:p w:rsidR="00703971" w:rsidRDefault="00703971">
      <w:pPr>
        <w:rPr>
          <w:sz w:val="22"/>
        </w:rPr>
      </w:pPr>
    </w:p>
    <w:tbl>
      <w:tblPr>
        <w:tblW w:w="9360" w:type="dxa"/>
        <w:tblInd w:w="120" w:type="dxa"/>
        <w:tblBorders>
          <w:top w:val="single" w:sz="7" w:space="0" w:color="000000"/>
          <w:left w:val="single" w:sz="6" w:space="0" w:color="FFFFFF"/>
          <w:bottom w:val="single" w:sz="7" w:space="0" w:color="000000"/>
          <w:right w:val="single" w:sz="6" w:space="0" w:color="FFFFFF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3330"/>
        <w:gridCol w:w="1890"/>
        <w:gridCol w:w="1800"/>
        <w:gridCol w:w="2340"/>
      </w:tblGrid>
      <w:tr w:rsidR="00703971" w:rsidTr="00703971">
        <w:tc>
          <w:tcPr>
            <w:tcW w:w="3330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sz w:val="20"/>
              </w:rPr>
            </w:pPr>
          </w:p>
          <w:p w:rsidR="00703971" w:rsidRDefault="00703971">
            <w:pPr>
              <w:spacing w:after="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TASK &amp; </w:t>
            </w:r>
            <w:r>
              <w:rPr>
                <w:b/>
                <w:color w:val="000080"/>
                <w:sz w:val="20"/>
              </w:rPr>
              <w:t>TRANSFER</w:t>
            </w:r>
            <w:r>
              <w:rPr>
                <w:b/>
                <w:sz w:val="20"/>
              </w:rPr>
              <w:t xml:space="preserve"> SCORES</w:t>
            </w:r>
          </w:p>
        </w:tc>
        <w:tc>
          <w:tcPr>
            <w:tcW w:w="189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20"/>
              </w:rPr>
            </w:pPr>
          </w:p>
          <w:p w:rsidR="00703971" w:rsidRDefault="00703971">
            <w:pPr>
              <w:spacing w:after="58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Pre test</w:t>
            </w:r>
          </w:p>
        </w:tc>
        <w:tc>
          <w:tcPr>
            <w:tcW w:w="180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20"/>
              </w:rPr>
            </w:pPr>
          </w:p>
          <w:p w:rsidR="00703971" w:rsidRDefault="00703971">
            <w:pPr>
              <w:spacing w:after="58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Post test</w:t>
            </w: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20"/>
              </w:rPr>
            </w:pPr>
          </w:p>
          <w:p w:rsidR="00703971" w:rsidRDefault="00703971">
            <w:pPr>
              <w:spacing w:after="58"/>
              <w:jc w:val="center"/>
              <w:rPr>
                <w:b/>
                <w:color w:val="000080"/>
                <w:sz w:val="20"/>
              </w:rPr>
            </w:pPr>
            <w:r>
              <w:rPr>
                <w:b/>
                <w:color w:val="000080"/>
                <w:sz w:val="20"/>
              </w:rPr>
              <w:t xml:space="preserve">Transfer Score </w:t>
            </w:r>
          </w:p>
        </w:tc>
      </w:tr>
      <w:tr w:rsidR="00703971" w:rsidTr="00703971">
        <w:tc>
          <w:tcPr>
            <w:tcW w:w="3330" w:type="dxa"/>
            <w:tcBorders>
              <w:top w:val="single" w:sz="18" w:space="0" w:color="auto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20"/>
              </w:rPr>
            </w:pPr>
          </w:p>
          <w:p w:rsidR="00703971" w:rsidRDefault="00703971">
            <w:pPr>
              <w:spacing w:after="58"/>
              <w:rPr>
                <w:b/>
                <w:sz w:val="20"/>
              </w:rPr>
            </w:pPr>
            <w:r>
              <w:rPr>
                <w:b/>
                <w:sz w:val="20"/>
              </w:rPr>
              <w:t>CLASSIFICATION</w:t>
            </w:r>
          </w:p>
        </w:tc>
        <w:tc>
          <w:tcPr>
            <w:tcW w:w="1890" w:type="dxa"/>
            <w:tcBorders>
              <w:top w:val="single" w:sz="1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20"/>
              </w:rPr>
            </w:pPr>
          </w:p>
          <w:p w:rsidR="00703971" w:rsidRDefault="00703971">
            <w:pPr>
              <w:spacing w:after="58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sz w:val="20"/>
              </w:rPr>
            </w:pPr>
          </w:p>
          <w:p w:rsidR="00703971" w:rsidRDefault="00703971">
            <w:pPr>
              <w:spacing w:after="58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nil"/>
            </w:tcBorders>
          </w:tcPr>
          <w:p w:rsidR="00703971" w:rsidRDefault="00703971">
            <w:pPr>
              <w:spacing w:line="120" w:lineRule="exact"/>
              <w:rPr>
                <w:sz w:val="20"/>
              </w:rPr>
            </w:pPr>
          </w:p>
          <w:p w:rsidR="00703971" w:rsidRDefault="00703971">
            <w:pPr>
              <w:spacing w:after="58"/>
              <w:rPr>
                <w:sz w:val="20"/>
              </w:rPr>
            </w:pPr>
          </w:p>
        </w:tc>
      </w:tr>
      <w:tr w:rsidR="00703971" w:rsidTr="00703971">
        <w:tc>
          <w:tcPr>
            <w:tcW w:w="3330" w:type="dxa"/>
            <w:tcBorders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sz w:val="20"/>
              </w:rPr>
            </w:pPr>
          </w:p>
          <w:p w:rsidR="00703971" w:rsidRDefault="00703971">
            <w:pPr>
              <w:spacing w:after="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AUDITORY </w:t>
            </w:r>
            <w:r>
              <w:rPr>
                <w:b/>
                <w:sz w:val="16"/>
              </w:rPr>
              <w:t>Short Term</w:t>
            </w:r>
            <w:r>
              <w:rPr>
                <w:b/>
                <w:sz w:val="20"/>
              </w:rPr>
              <w:t xml:space="preserve"> MEMORY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20"/>
              </w:rPr>
            </w:pPr>
          </w:p>
          <w:p w:rsidR="00703971" w:rsidRDefault="00703971">
            <w:pPr>
              <w:spacing w:after="58"/>
              <w:rPr>
                <w:sz w:val="20"/>
              </w:rPr>
            </w:pPr>
          </w:p>
        </w:tc>
        <w:tc>
          <w:tcPr>
            <w:tcW w:w="1800" w:type="dxa"/>
            <w:tcBorders>
              <w:left w:val="nil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sz w:val="20"/>
              </w:rPr>
            </w:pPr>
          </w:p>
          <w:p w:rsidR="00703971" w:rsidRDefault="00703971">
            <w:pPr>
              <w:spacing w:after="58"/>
              <w:rPr>
                <w:sz w:val="20"/>
              </w:rPr>
            </w:pPr>
          </w:p>
        </w:tc>
        <w:tc>
          <w:tcPr>
            <w:tcW w:w="2340" w:type="dxa"/>
            <w:tcBorders>
              <w:left w:val="nil"/>
            </w:tcBorders>
          </w:tcPr>
          <w:p w:rsidR="00703971" w:rsidRDefault="00703971">
            <w:pPr>
              <w:spacing w:line="120" w:lineRule="exact"/>
              <w:rPr>
                <w:sz w:val="20"/>
              </w:rPr>
            </w:pPr>
          </w:p>
          <w:p w:rsidR="00703971" w:rsidRDefault="00703971">
            <w:pPr>
              <w:spacing w:after="58"/>
              <w:rPr>
                <w:sz w:val="20"/>
              </w:rPr>
            </w:pPr>
          </w:p>
        </w:tc>
      </w:tr>
      <w:tr w:rsidR="00703971" w:rsidTr="00703971">
        <w:tc>
          <w:tcPr>
            <w:tcW w:w="3330" w:type="dxa"/>
            <w:tcBorders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sz w:val="20"/>
              </w:rPr>
            </w:pPr>
          </w:p>
          <w:p w:rsidR="00703971" w:rsidRDefault="00703971">
            <w:pPr>
              <w:spacing w:after="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VISUAL </w:t>
            </w:r>
            <w:r>
              <w:rPr>
                <w:b/>
                <w:sz w:val="16"/>
              </w:rPr>
              <w:t>Short Term</w:t>
            </w:r>
            <w:r>
              <w:rPr>
                <w:b/>
                <w:sz w:val="20"/>
              </w:rPr>
              <w:t xml:space="preserve"> MEMORY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20"/>
              </w:rPr>
            </w:pPr>
          </w:p>
          <w:p w:rsidR="00703971" w:rsidRDefault="00703971">
            <w:pPr>
              <w:spacing w:after="58"/>
              <w:rPr>
                <w:sz w:val="20"/>
              </w:rPr>
            </w:pPr>
          </w:p>
        </w:tc>
        <w:tc>
          <w:tcPr>
            <w:tcW w:w="1800" w:type="dxa"/>
            <w:tcBorders>
              <w:left w:val="nil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sz w:val="20"/>
              </w:rPr>
            </w:pPr>
          </w:p>
          <w:p w:rsidR="00703971" w:rsidRDefault="00703971">
            <w:pPr>
              <w:spacing w:after="58"/>
              <w:rPr>
                <w:sz w:val="20"/>
              </w:rPr>
            </w:pPr>
          </w:p>
        </w:tc>
        <w:tc>
          <w:tcPr>
            <w:tcW w:w="2340" w:type="dxa"/>
            <w:tcBorders>
              <w:left w:val="nil"/>
            </w:tcBorders>
          </w:tcPr>
          <w:p w:rsidR="00703971" w:rsidRDefault="00703971">
            <w:pPr>
              <w:spacing w:line="120" w:lineRule="exact"/>
              <w:rPr>
                <w:sz w:val="20"/>
              </w:rPr>
            </w:pPr>
          </w:p>
          <w:p w:rsidR="00703971" w:rsidRDefault="00703971">
            <w:pPr>
              <w:spacing w:after="58"/>
              <w:rPr>
                <w:sz w:val="20"/>
              </w:rPr>
            </w:pPr>
          </w:p>
        </w:tc>
      </w:tr>
      <w:tr w:rsidR="00703971" w:rsidTr="00703971">
        <w:tc>
          <w:tcPr>
            <w:tcW w:w="3330" w:type="dxa"/>
            <w:tcBorders>
              <w:right w:val="single" w:sz="12" w:space="0" w:color="auto"/>
            </w:tcBorders>
          </w:tcPr>
          <w:p w:rsidR="00703971" w:rsidRDefault="00703971">
            <w:pPr>
              <w:spacing w:before="120" w:after="58"/>
              <w:rPr>
                <w:b/>
                <w:sz w:val="20"/>
              </w:rPr>
            </w:pPr>
            <w:r>
              <w:rPr>
                <w:b/>
                <w:sz w:val="20"/>
              </w:rPr>
              <w:t>PATTERN COMPLETION</w:t>
            </w:r>
          </w:p>
        </w:tc>
        <w:tc>
          <w:tcPr>
            <w:tcW w:w="1890" w:type="dxa"/>
            <w:tcBorders>
              <w:top w:val="nil"/>
              <w:left w:val="nil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20"/>
              </w:rPr>
            </w:pPr>
          </w:p>
          <w:p w:rsidR="00703971" w:rsidRDefault="00703971">
            <w:pPr>
              <w:spacing w:after="58"/>
              <w:rPr>
                <w:sz w:val="20"/>
              </w:rPr>
            </w:pPr>
          </w:p>
        </w:tc>
        <w:tc>
          <w:tcPr>
            <w:tcW w:w="1800" w:type="dxa"/>
            <w:tcBorders>
              <w:left w:val="nil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sz w:val="20"/>
              </w:rPr>
            </w:pPr>
          </w:p>
          <w:p w:rsidR="00703971" w:rsidRDefault="00703971">
            <w:pPr>
              <w:spacing w:after="58"/>
              <w:rPr>
                <w:sz w:val="20"/>
              </w:rPr>
            </w:pPr>
          </w:p>
        </w:tc>
        <w:tc>
          <w:tcPr>
            <w:tcW w:w="2340" w:type="dxa"/>
            <w:tcBorders>
              <w:left w:val="nil"/>
            </w:tcBorders>
          </w:tcPr>
          <w:p w:rsidR="00703971" w:rsidRDefault="00703971">
            <w:pPr>
              <w:spacing w:line="120" w:lineRule="exact"/>
              <w:rPr>
                <w:sz w:val="20"/>
              </w:rPr>
            </w:pPr>
          </w:p>
          <w:p w:rsidR="00703971" w:rsidRDefault="00703971">
            <w:pPr>
              <w:spacing w:after="58"/>
              <w:rPr>
                <w:sz w:val="20"/>
              </w:rPr>
            </w:pPr>
          </w:p>
        </w:tc>
      </w:tr>
      <w:tr w:rsidR="00703971" w:rsidTr="00703971">
        <w:tc>
          <w:tcPr>
            <w:tcW w:w="3330" w:type="dxa"/>
            <w:tcBorders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sz w:val="20"/>
              </w:rPr>
            </w:pPr>
          </w:p>
          <w:p w:rsidR="00703971" w:rsidRDefault="00703971">
            <w:pPr>
              <w:spacing w:after="58"/>
              <w:rPr>
                <w:b/>
                <w:sz w:val="20"/>
              </w:rPr>
            </w:pPr>
            <w:r>
              <w:rPr>
                <w:b/>
                <w:sz w:val="20"/>
              </w:rPr>
              <w:t>(VERBAL PLANNING)</w:t>
            </w:r>
          </w:p>
        </w:tc>
        <w:tc>
          <w:tcPr>
            <w:tcW w:w="1890" w:type="dxa"/>
            <w:tcBorders>
              <w:left w:val="nil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20"/>
              </w:rPr>
            </w:pPr>
          </w:p>
          <w:p w:rsidR="00703971" w:rsidRDefault="00703971">
            <w:pPr>
              <w:spacing w:after="58"/>
              <w:rPr>
                <w:sz w:val="20"/>
              </w:rPr>
            </w:pPr>
          </w:p>
        </w:tc>
        <w:tc>
          <w:tcPr>
            <w:tcW w:w="1800" w:type="dxa"/>
            <w:tcBorders>
              <w:left w:val="nil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sz w:val="20"/>
              </w:rPr>
            </w:pPr>
          </w:p>
          <w:p w:rsidR="00703971" w:rsidRDefault="00703971">
            <w:pPr>
              <w:spacing w:after="58"/>
              <w:rPr>
                <w:sz w:val="20"/>
              </w:rPr>
            </w:pPr>
          </w:p>
        </w:tc>
        <w:tc>
          <w:tcPr>
            <w:tcW w:w="2340" w:type="dxa"/>
            <w:tcBorders>
              <w:left w:val="nil"/>
            </w:tcBorders>
          </w:tcPr>
          <w:p w:rsidR="00703971" w:rsidRDefault="00703971">
            <w:pPr>
              <w:spacing w:line="120" w:lineRule="exact"/>
              <w:rPr>
                <w:sz w:val="20"/>
              </w:rPr>
            </w:pPr>
          </w:p>
          <w:p w:rsidR="00703971" w:rsidRDefault="00703971">
            <w:pPr>
              <w:spacing w:after="58"/>
              <w:rPr>
                <w:sz w:val="20"/>
              </w:rPr>
            </w:pPr>
          </w:p>
        </w:tc>
      </w:tr>
      <w:tr w:rsidR="00703971" w:rsidTr="00703971">
        <w:tc>
          <w:tcPr>
            <w:tcW w:w="3330" w:type="dxa"/>
            <w:tcBorders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sz w:val="20"/>
              </w:rPr>
            </w:pPr>
          </w:p>
          <w:p w:rsidR="00703971" w:rsidRDefault="00703971">
            <w:pPr>
              <w:spacing w:after="58"/>
              <w:rPr>
                <w:b/>
                <w:sz w:val="20"/>
              </w:rPr>
            </w:pPr>
            <w:r>
              <w:rPr>
                <w:b/>
                <w:sz w:val="20"/>
              </w:rPr>
              <w:t>(PERSPECTIVE TAKING)</w:t>
            </w:r>
          </w:p>
        </w:tc>
        <w:tc>
          <w:tcPr>
            <w:tcW w:w="1890" w:type="dxa"/>
            <w:tcBorders>
              <w:left w:val="nil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20"/>
              </w:rPr>
            </w:pPr>
          </w:p>
          <w:p w:rsidR="00703971" w:rsidRDefault="00703971">
            <w:pPr>
              <w:spacing w:after="58"/>
              <w:rPr>
                <w:sz w:val="20"/>
              </w:rPr>
            </w:pPr>
          </w:p>
        </w:tc>
        <w:tc>
          <w:tcPr>
            <w:tcW w:w="1800" w:type="dxa"/>
            <w:tcBorders>
              <w:left w:val="nil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sz w:val="20"/>
              </w:rPr>
            </w:pPr>
          </w:p>
          <w:p w:rsidR="00703971" w:rsidRDefault="00703971">
            <w:pPr>
              <w:spacing w:after="58"/>
              <w:rPr>
                <w:sz w:val="20"/>
              </w:rPr>
            </w:pPr>
          </w:p>
        </w:tc>
        <w:tc>
          <w:tcPr>
            <w:tcW w:w="2340" w:type="dxa"/>
            <w:tcBorders>
              <w:left w:val="nil"/>
            </w:tcBorders>
          </w:tcPr>
          <w:p w:rsidR="00703971" w:rsidRDefault="00703971">
            <w:pPr>
              <w:spacing w:line="120" w:lineRule="exact"/>
              <w:rPr>
                <w:sz w:val="20"/>
              </w:rPr>
            </w:pPr>
          </w:p>
          <w:p w:rsidR="00703971" w:rsidRDefault="00703971">
            <w:pPr>
              <w:spacing w:after="58"/>
              <w:rPr>
                <w:sz w:val="20"/>
              </w:rPr>
            </w:pPr>
          </w:p>
        </w:tc>
      </w:tr>
      <w:tr w:rsidR="00703971" w:rsidTr="00703971">
        <w:tc>
          <w:tcPr>
            <w:tcW w:w="3330" w:type="dxa"/>
            <w:tcBorders>
              <w:top w:val="single" w:sz="15" w:space="0" w:color="000000"/>
              <w:bottom w:val="single" w:sz="18" w:space="0" w:color="auto"/>
            </w:tcBorders>
          </w:tcPr>
          <w:p w:rsidR="00703971" w:rsidRDefault="00703971">
            <w:pPr>
              <w:spacing w:line="120" w:lineRule="exact"/>
              <w:rPr>
                <w:sz w:val="20"/>
              </w:rPr>
            </w:pPr>
          </w:p>
          <w:p w:rsidR="00703971" w:rsidRDefault="00703971">
            <w:pPr>
              <w:spacing w:after="58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890" w:type="dxa"/>
            <w:tcBorders>
              <w:top w:val="single" w:sz="15" w:space="0" w:color="000000"/>
              <w:bottom w:val="single" w:sz="18" w:space="0" w:color="auto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b/>
                <w:sz w:val="22"/>
              </w:rPr>
            </w:pPr>
          </w:p>
          <w:p w:rsidR="00703971" w:rsidRDefault="00703971">
            <w:pPr>
              <w:spacing w:after="58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15" w:space="0" w:color="000000"/>
              <w:left w:val="nil"/>
              <w:bottom w:val="single" w:sz="18" w:space="0" w:color="auto"/>
              <w:right w:val="single" w:sz="12" w:space="0" w:color="auto"/>
            </w:tcBorders>
          </w:tcPr>
          <w:p w:rsidR="00703971" w:rsidRDefault="00703971">
            <w:pPr>
              <w:spacing w:line="120" w:lineRule="exact"/>
              <w:rPr>
                <w:sz w:val="22"/>
              </w:rPr>
            </w:pPr>
          </w:p>
          <w:p w:rsidR="00703971" w:rsidRDefault="00703971">
            <w:pPr>
              <w:spacing w:after="58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15" w:space="0" w:color="000000"/>
              <w:left w:val="nil"/>
              <w:bottom w:val="single" w:sz="18" w:space="0" w:color="auto"/>
            </w:tcBorders>
          </w:tcPr>
          <w:p w:rsidR="00703971" w:rsidRDefault="00703971">
            <w:pPr>
              <w:spacing w:line="120" w:lineRule="exact"/>
              <w:rPr>
                <w:sz w:val="22"/>
              </w:rPr>
            </w:pPr>
          </w:p>
          <w:p w:rsidR="00703971" w:rsidRDefault="00703971">
            <w:pPr>
              <w:spacing w:after="58"/>
              <w:rPr>
                <w:sz w:val="22"/>
              </w:rPr>
            </w:pPr>
          </w:p>
        </w:tc>
      </w:tr>
    </w:tbl>
    <w:p w:rsidR="00703971" w:rsidRDefault="00703971" w:rsidP="00643CBD"/>
    <w:sectPr w:rsidR="00703971" w:rsidSect="007039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633" w:rsidRDefault="006F7633" w:rsidP="00643CBD">
      <w:r>
        <w:separator/>
      </w:r>
    </w:p>
  </w:endnote>
  <w:endnote w:type="continuationSeparator" w:id="0">
    <w:p w:rsidR="006F7633" w:rsidRDefault="006F7633" w:rsidP="00643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BD7" w:rsidRDefault="00665BD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BD7" w:rsidRDefault="00665BD7" w:rsidP="00665BD7">
    <w:pPr>
      <w:outlineLvl w:val="0"/>
      <w:rPr>
        <w:sz w:val="20"/>
      </w:rPr>
    </w:pPr>
    <w:r>
      <w:rPr>
        <w:sz w:val="20"/>
      </w:rPr>
      <w:t xml:space="preserve">Supplement: Haywood, H. &amp; Lidz, C. S. (2007).  </w:t>
    </w:r>
    <w:r>
      <w:rPr>
        <w:i/>
        <w:sz w:val="20"/>
      </w:rPr>
      <w:t>Dynamic assessment in practice:  Clinical and</w:t>
    </w:r>
  </w:p>
  <w:p w:rsidR="00643CBD" w:rsidRPr="00665BD7" w:rsidRDefault="00962064" w:rsidP="00665BD7">
    <w:pPr>
      <w:rPr>
        <w:sz w:val="20"/>
      </w:rPr>
    </w:pPr>
    <w:r>
      <w:rPr>
        <w:i/>
        <w:sz w:val="20"/>
      </w:rPr>
      <w:t>educational a</w:t>
    </w:r>
    <w:r w:rsidR="00665BD7">
      <w:rPr>
        <w:i/>
        <w:sz w:val="20"/>
      </w:rPr>
      <w:t>pplications</w:t>
    </w:r>
    <w:r w:rsidR="00665BD7">
      <w:rPr>
        <w:sz w:val="20"/>
      </w:rPr>
      <w:t>.  New York:  Cambridge University Press.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BD7" w:rsidRDefault="00665B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633" w:rsidRDefault="006F7633" w:rsidP="00643CBD">
      <w:r>
        <w:separator/>
      </w:r>
    </w:p>
  </w:footnote>
  <w:footnote w:type="continuationSeparator" w:id="0">
    <w:p w:rsidR="006F7633" w:rsidRDefault="006F7633" w:rsidP="00643C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BD7" w:rsidRDefault="00665BD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BD7" w:rsidRDefault="00665BD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BD7" w:rsidRDefault="00665B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F0409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0000003"/>
    <w:multiLevelType w:val="singleLevel"/>
    <w:tmpl w:val="000F0409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DAA5ED5"/>
    <w:multiLevelType w:val="singleLevel"/>
    <w:tmpl w:val="0610CE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F4D33F6"/>
    <w:multiLevelType w:val="singleLevel"/>
    <w:tmpl w:val="4B2AEB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5">
    <w:nsid w:val="12CE1556"/>
    <w:multiLevelType w:val="singleLevel"/>
    <w:tmpl w:val="0F129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492056"/>
    <w:multiLevelType w:val="singleLevel"/>
    <w:tmpl w:val="E6C0D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73C1BF1"/>
    <w:multiLevelType w:val="singleLevel"/>
    <w:tmpl w:val="E6C0D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8E96B74"/>
    <w:multiLevelType w:val="singleLevel"/>
    <w:tmpl w:val="C8EEF72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9">
    <w:nsid w:val="1C8D0678"/>
    <w:multiLevelType w:val="singleLevel"/>
    <w:tmpl w:val="28885B6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0">
    <w:nsid w:val="1F302034"/>
    <w:multiLevelType w:val="singleLevel"/>
    <w:tmpl w:val="E6C0D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977705E"/>
    <w:multiLevelType w:val="singleLevel"/>
    <w:tmpl w:val="88E06BD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C7A5776"/>
    <w:multiLevelType w:val="singleLevel"/>
    <w:tmpl w:val="583C7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3">
    <w:nsid w:val="4844275F"/>
    <w:multiLevelType w:val="singleLevel"/>
    <w:tmpl w:val="D6622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4">
    <w:nsid w:val="4AFD16F1"/>
    <w:multiLevelType w:val="singleLevel"/>
    <w:tmpl w:val="0F129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D1D2294"/>
    <w:multiLevelType w:val="singleLevel"/>
    <w:tmpl w:val="D6622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6">
    <w:nsid w:val="4D654F9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12B2A6E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656630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A7A3E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0141B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7D76BE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9873254"/>
    <w:multiLevelType w:val="singleLevel"/>
    <w:tmpl w:val="1DEA20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9CE5E96"/>
    <w:multiLevelType w:val="singleLevel"/>
    <w:tmpl w:val="DF80C1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C4560D1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F642548"/>
    <w:multiLevelType w:val="singleLevel"/>
    <w:tmpl w:val="7E1ED79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26">
    <w:nsid w:val="6FA42571"/>
    <w:multiLevelType w:val="singleLevel"/>
    <w:tmpl w:val="50846D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FF440C4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4D30817"/>
    <w:multiLevelType w:val="singleLevel"/>
    <w:tmpl w:val="DF80C1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CD83927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D58632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DD075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9"/>
  </w:num>
  <w:num w:numId="2">
    <w:abstractNumId w:val="27"/>
  </w:num>
  <w:num w:numId="3">
    <w:abstractNumId w:val="24"/>
  </w:num>
  <w:num w:numId="4">
    <w:abstractNumId w:val="17"/>
  </w:num>
  <w:num w:numId="5">
    <w:abstractNumId w:val="30"/>
  </w:num>
  <w:num w:numId="6">
    <w:abstractNumId w:val="16"/>
  </w:num>
  <w:num w:numId="7">
    <w:abstractNumId w:val="18"/>
  </w:num>
  <w:num w:numId="8">
    <w:abstractNumId w:val="15"/>
  </w:num>
  <w:num w:numId="9">
    <w:abstractNumId w:val="13"/>
  </w:num>
  <w:num w:numId="10">
    <w:abstractNumId w:val="5"/>
  </w:num>
  <w:num w:numId="11">
    <w:abstractNumId w:val="14"/>
  </w:num>
  <w:num w:numId="12">
    <w:abstractNumId w:val="25"/>
  </w:num>
  <w:num w:numId="13">
    <w:abstractNumId w:val="3"/>
  </w:num>
  <w:num w:numId="14">
    <w:abstractNumId w:val="20"/>
  </w:num>
  <w:num w:numId="15">
    <w:abstractNumId w:val="19"/>
  </w:num>
  <w:num w:numId="16">
    <w:abstractNumId w:val="31"/>
  </w:num>
  <w:num w:numId="17">
    <w:abstractNumId w:val="4"/>
  </w:num>
  <w:num w:numId="18">
    <w:abstractNumId w:val="12"/>
  </w:num>
  <w:num w:numId="19">
    <w:abstractNumId w:val="8"/>
  </w:num>
  <w:num w:numId="20">
    <w:abstractNumId w:val="9"/>
  </w:num>
  <w:num w:numId="21">
    <w:abstractNumId w:val="21"/>
  </w:num>
  <w:num w:numId="22">
    <w:abstractNumId w:val="23"/>
  </w:num>
  <w:num w:numId="23">
    <w:abstractNumId w:val="28"/>
  </w:num>
  <w:num w:numId="24">
    <w:abstractNumId w:val="11"/>
  </w:num>
  <w:num w:numId="25">
    <w:abstractNumId w:val="26"/>
  </w:num>
  <w:num w:numId="26">
    <w:abstractNumId w:val="22"/>
  </w:num>
  <w:num w:numId="27">
    <w:abstractNumId w:val="7"/>
  </w:num>
  <w:num w:numId="28">
    <w:abstractNumId w:val="10"/>
  </w:num>
  <w:num w:numId="29">
    <w:abstractNumId w:val="6"/>
  </w:num>
  <w:num w:numId="30">
    <w:abstractNumId w:val="0"/>
  </w:num>
  <w:num w:numId="31">
    <w:abstractNumId w:val="1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652A0"/>
    <w:rsid w:val="003E01C7"/>
    <w:rsid w:val="00643CBD"/>
    <w:rsid w:val="00665BD7"/>
    <w:rsid w:val="006F7633"/>
    <w:rsid w:val="00703971"/>
    <w:rsid w:val="007A11EF"/>
    <w:rsid w:val="00824B19"/>
    <w:rsid w:val="00962064"/>
    <w:rsid w:val="00B652A0"/>
    <w:rsid w:val="00E859FE"/>
    <w:rsid w:val="00EC201A"/>
    <w:rsid w:val="00EC5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117C"/>
    <w:pPr>
      <w:widowContro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rsid w:val="0053117C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53117C"/>
  </w:style>
  <w:style w:type="paragraph" w:styleId="DocumentMap">
    <w:name w:val="Document Map"/>
    <w:basedOn w:val="Normal"/>
    <w:rsid w:val="0053117C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rsid w:val="00643C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43CBD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643C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CBD"/>
    <w:rPr>
      <w:snapToGrid w:val="0"/>
      <w:sz w:val="24"/>
    </w:rPr>
  </w:style>
  <w:style w:type="paragraph" w:styleId="BalloonText">
    <w:name w:val="Balloon Text"/>
    <w:basedOn w:val="Normal"/>
    <w:link w:val="BalloonTextChar"/>
    <w:rsid w:val="00643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3CBD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0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Form 6</vt:lpstr>
      <vt:lpstr>Supplement to</vt:lpstr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</dc:title>
  <dc:subject/>
  <dc:creator>Carol Lidz</dc:creator>
  <cp:keywords/>
  <cp:lastModifiedBy>Ronee Francis</cp:lastModifiedBy>
  <cp:revision>5</cp:revision>
  <dcterms:created xsi:type="dcterms:W3CDTF">2010-03-18T18:37:00Z</dcterms:created>
  <dcterms:modified xsi:type="dcterms:W3CDTF">2010-03-18T19:22:00Z</dcterms:modified>
</cp:coreProperties>
</file>