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5758C" w14:textId="77777777" w:rsidR="00D61FAB" w:rsidRDefault="00D61FAB" w:rsidP="00D61FAB">
      <w:pPr>
        <w:spacing w:after="0" w:line="480" w:lineRule="auto"/>
        <w:jc w:val="center"/>
        <w:rPr>
          <w:rFonts w:ascii="Times New Roman" w:hAnsi="Times New Roman" w:cs="Times New Roman"/>
          <w:sz w:val="24"/>
          <w:szCs w:val="24"/>
        </w:rPr>
      </w:pPr>
    </w:p>
    <w:p w14:paraId="510B25E5" w14:textId="77777777" w:rsidR="00D61FAB" w:rsidRDefault="00D61FAB" w:rsidP="00D61FAB">
      <w:pPr>
        <w:spacing w:after="0" w:line="480" w:lineRule="auto"/>
        <w:jc w:val="center"/>
        <w:rPr>
          <w:rFonts w:ascii="Times New Roman" w:hAnsi="Times New Roman" w:cs="Times New Roman"/>
          <w:sz w:val="24"/>
          <w:szCs w:val="24"/>
        </w:rPr>
      </w:pPr>
    </w:p>
    <w:p w14:paraId="33B99836" w14:textId="77777777" w:rsidR="00D61FAB" w:rsidRDefault="00D61FAB" w:rsidP="00D61FAB">
      <w:pPr>
        <w:spacing w:after="0" w:line="480" w:lineRule="auto"/>
        <w:jc w:val="center"/>
        <w:rPr>
          <w:rFonts w:ascii="Times New Roman" w:hAnsi="Times New Roman" w:cs="Times New Roman"/>
          <w:sz w:val="24"/>
          <w:szCs w:val="24"/>
        </w:rPr>
      </w:pPr>
    </w:p>
    <w:p w14:paraId="7211172C" w14:textId="641602FD" w:rsidR="00D61FAB" w:rsidRDefault="00DC0281" w:rsidP="00DC0281">
      <w:pPr>
        <w:tabs>
          <w:tab w:val="left" w:pos="64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14B2DEBC" w14:textId="77777777" w:rsidR="00D61FAB" w:rsidRDefault="00D61FAB" w:rsidP="00D61FAB">
      <w:pPr>
        <w:spacing w:after="0" w:line="480" w:lineRule="auto"/>
        <w:jc w:val="center"/>
        <w:rPr>
          <w:rFonts w:ascii="Times New Roman" w:hAnsi="Times New Roman" w:cs="Times New Roman"/>
          <w:sz w:val="24"/>
          <w:szCs w:val="24"/>
        </w:rPr>
      </w:pPr>
    </w:p>
    <w:p w14:paraId="2D178D91" w14:textId="77777777" w:rsidR="00D61FAB" w:rsidRDefault="00D61FAB" w:rsidP="00D61FAB">
      <w:pPr>
        <w:spacing w:after="0" w:line="480" w:lineRule="auto"/>
        <w:jc w:val="center"/>
        <w:rPr>
          <w:rFonts w:ascii="Times New Roman" w:hAnsi="Times New Roman" w:cs="Times New Roman"/>
          <w:sz w:val="24"/>
          <w:szCs w:val="24"/>
        </w:rPr>
      </w:pPr>
    </w:p>
    <w:p w14:paraId="7B9EC126" w14:textId="77777777" w:rsidR="00D61FAB" w:rsidRDefault="00D61FAB" w:rsidP="00D61FAB">
      <w:pPr>
        <w:spacing w:after="0" w:line="480" w:lineRule="auto"/>
        <w:jc w:val="center"/>
        <w:rPr>
          <w:rFonts w:ascii="Times New Roman" w:hAnsi="Times New Roman" w:cs="Times New Roman"/>
          <w:sz w:val="24"/>
          <w:szCs w:val="24"/>
        </w:rPr>
      </w:pPr>
    </w:p>
    <w:p w14:paraId="1464C7F7" w14:textId="76B6D3A1" w:rsidR="00C21BA9" w:rsidRDefault="00061113" w:rsidP="00D61FA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Effect of Discrete </w:t>
      </w:r>
      <w:r w:rsidR="00BB1CC1">
        <w:rPr>
          <w:rFonts w:ascii="Times New Roman" w:hAnsi="Times New Roman" w:cs="Times New Roman"/>
          <w:sz w:val="24"/>
          <w:szCs w:val="24"/>
        </w:rPr>
        <w:t>Emotions on Eyewitness Memory</w:t>
      </w:r>
      <w:r w:rsidR="00DC0281">
        <w:rPr>
          <w:rFonts w:ascii="Times New Roman" w:hAnsi="Times New Roman" w:cs="Times New Roman"/>
          <w:sz w:val="24"/>
          <w:szCs w:val="24"/>
        </w:rPr>
        <w:t xml:space="preserve"> and Helping Behavior</w:t>
      </w:r>
    </w:p>
    <w:p w14:paraId="79581DA0" w14:textId="77777777" w:rsidR="00061113" w:rsidRDefault="00061113" w:rsidP="00D61FA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Forrest</w:t>
      </w:r>
      <w:r w:rsidR="00C334F8">
        <w:rPr>
          <w:rFonts w:ascii="Times New Roman" w:hAnsi="Times New Roman" w:cs="Times New Roman"/>
          <w:sz w:val="24"/>
          <w:szCs w:val="24"/>
        </w:rPr>
        <w:t xml:space="preserve"> E.</w:t>
      </w:r>
      <w:r>
        <w:rPr>
          <w:rFonts w:ascii="Times New Roman" w:hAnsi="Times New Roman" w:cs="Times New Roman"/>
          <w:sz w:val="24"/>
          <w:szCs w:val="24"/>
        </w:rPr>
        <w:t xml:space="preserve"> Edens</w:t>
      </w:r>
    </w:p>
    <w:p w14:paraId="44758D98" w14:textId="77777777" w:rsidR="00061113" w:rsidRDefault="00061113" w:rsidP="00D61FAB">
      <w:pPr>
        <w:spacing w:after="0" w:line="480" w:lineRule="auto"/>
        <w:jc w:val="center"/>
        <w:rPr>
          <w:rFonts w:ascii="Times New Roman" w:hAnsi="Times New Roman" w:cs="Times New Roman"/>
          <w:i/>
          <w:sz w:val="24"/>
          <w:szCs w:val="24"/>
        </w:rPr>
      </w:pPr>
      <w:r>
        <w:rPr>
          <w:rFonts w:ascii="Times New Roman" w:hAnsi="Times New Roman" w:cs="Times New Roman"/>
          <w:sz w:val="24"/>
          <w:szCs w:val="24"/>
        </w:rPr>
        <w:t>Vanderbilt University</w:t>
      </w:r>
    </w:p>
    <w:p w14:paraId="6CC5CD78" w14:textId="77777777" w:rsidR="00061113" w:rsidRDefault="00061113" w:rsidP="00B538A7">
      <w:pPr>
        <w:spacing w:after="0" w:line="480" w:lineRule="auto"/>
        <w:rPr>
          <w:rFonts w:ascii="Times New Roman" w:hAnsi="Times New Roman" w:cs="Times New Roman"/>
          <w:i/>
          <w:sz w:val="24"/>
          <w:szCs w:val="24"/>
        </w:rPr>
      </w:pPr>
    </w:p>
    <w:p w14:paraId="7B6858D8" w14:textId="77777777" w:rsidR="00061113" w:rsidRDefault="00061113" w:rsidP="00B538A7">
      <w:pPr>
        <w:spacing w:after="0" w:line="480" w:lineRule="auto"/>
        <w:rPr>
          <w:rFonts w:ascii="Times New Roman" w:hAnsi="Times New Roman" w:cs="Times New Roman"/>
          <w:i/>
          <w:sz w:val="24"/>
          <w:szCs w:val="24"/>
        </w:rPr>
      </w:pPr>
    </w:p>
    <w:p w14:paraId="6D25582B" w14:textId="77777777" w:rsidR="00061113" w:rsidRDefault="00061113" w:rsidP="00B538A7">
      <w:pPr>
        <w:spacing w:after="0" w:line="480" w:lineRule="auto"/>
        <w:rPr>
          <w:rFonts w:ascii="Times New Roman" w:hAnsi="Times New Roman" w:cs="Times New Roman"/>
          <w:i/>
          <w:sz w:val="24"/>
          <w:szCs w:val="24"/>
        </w:rPr>
      </w:pPr>
    </w:p>
    <w:p w14:paraId="4CB453A5" w14:textId="77777777" w:rsidR="00061113" w:rsidRDefault="00061113" w:rsidP="00B538A7">
      <w:pPr>
        <w:spacing w:after="0" w:line="480" w:lineRule="auto"/>
        <w:rPr>
          <w:rFonts w:ascii="Times New Roman" w:hAnsi="Times New Roman" w:cs="Times New Roman"/>
          <w:i/>
          <w:sz w:val="24"/>
          <w:szCs w:val="24"/>
        </w:rPr>
      </w:pPr>
    </w:p>
    <w:p w14:paraId="3CF9BBAE" w14:textId="77777777" w:rsidR="00061113" w:rsidRDefault="00061113" w:rsidP="00B538A7">
      <w:pPr>
        <w:spacing w:after="0" w:line="480" w:lineRule="auto"/>
        <w:rPr>
          <w:rFonts w:ascii="Times New Roman" w:hAnsi="Times New Roman" w:cs="Times New Roman"/>
          <w:i/>
          <w:sz w:val="24"/>
          <w:szCs w:val="24"/>
        </w:rPr>
      </w:pPr>
    </w:p>
    <w:p w14:paraId="53A1DAC6" w14:textId="77777777" w:rsidR="00061113" w:rsidRDefault="00061113" w:rsidP="00B538A7">
      <w:pPr>
        <w:spacing w:after="0" w:line="480" w:lineRule="auto"/>
        <w:rPr>
          <w:rFonts w:ascii="Times New Roman" w:hAnsi="Times New Roman" w:cs="Times New Roman"/>
          <w:i/>
          <w:sz w:val="24"/>
          <w:szCs w:val="24"/>
        </w:rPr>
      </w:pPr>
    </w:p>
    <w:p w14:paraId="0352D299" w14:textId="77777777" w:rsidR="00061113" w:rsidRDefault="00061113" w:rsidP="00B538A7">
      <w:pPr>
        <w:spacing w:after="0" w:line="480" w:lineRule="auto"/>
        <w:rPr>
          <w:rFonts w:ascii="Times New Roman" w:hAnsi="Times New Roman" w:cs="Times New Roman"/>
          <w:i/>
          <w:sz w:val="24"/>
          <w:szCs w:val="24"/>
        </w:rPr>
      </w:pPr>
    </w:p>
    <w:p w14:paraId="1B65E3F1" w14:textId="77777777" w:rsidR="00061113" w:rsidRDefault="00061113" w:rsidP="00B538A7">
      <w:pPr>
        <w:spacing w:after="0" w:line="480" w:lineRule="auto"/>
        <w:rPr>
          <w:rFonts w:ascii="Times New Roman" w:hAnsi="Times New Roman" w:cs="Times New Roman"/>
          <w:i/>
          <w:sz w:val="24"/>
          <w:szCs w:val="24"/>
        </w:rPr>
      </w:pPr>
    </w:p>
    <w:p w14:paraId="2EE65C69" w14:textId="77777777" w:rsidR="00061113" w:rsidRDefault="00061113" w:rsidP="00B538A7">
      <w:pPr>
        <w:spacing w:after="0" w:line="480" w:lineRule="auto"/>
        <w:rPr>
          <w:rFonts w:ascii="Times New Roman" w:hAnsi="Times New Roman" w:cs="Times New Roman"/>
          <w:i/>
          <w:sz w:val="24"/>
          <w:szCs w:val="24"/>
        </w:rPr>
      </w:pPr>
    </w:p>
    <w:p w14:paraId="5673FA0A" w14:textId="77777777" w:rsidR="00061113" w:rsidRDefault="00061113" w:rsidP="00B538A7">
      <w:pPr>
        <w:spacing w:after="0" w:line="480" w:lineRule="auto"/>
        <w:rPr>
          <w:rFonts w:ascii="Times New Roman" w:hAnsi="Times New Roman" w:cs="Times New Roman"/>
          <w:i/>
          <w:sz w:val="24"/>
          <w:szCs w:val="24"/>
        </w:rPr>
      </w:pPr>
    </w:p>
    <w:p w14:paraId="3B730B9F" w14:textId="77777777" w:rsidR="00B479B8" w:rsidRDefault="00B479B8" w:rsidP="00B479B8">
      <w:pPr>
        <w:widowControl w:val="0"/>
        <w:autoSpaceDE w:val="0"/>
        <w:autoSpaceDN w:val="0"/>
        <w:adjustRightInd w:val="0"/>
        <w:spacing w:line="480" w:lineRule="auto"/>
        <w:jc w:val="center"/>
        <w:rPr>
          <w:rFonts w:ascii="TimesNewRomanPSMT" w:hAnsi="TimesNewRomanPSMT" w:cs="TimesNewRomanPSMT"/>
        </w:rPr>
      </w:pPr>
      <w:r>
        <w:rPr>
          <w:rFonts w:ascii="TimesNewRomanPSMT" w:hAnsi="TimesNewRomanPSMT" w:cs="TimesNewRomanPSMT"/>
        </w:rPr>
        <w:t>Under the Direction of Dr. Leslie Kirby and Craig Smith</w:t>
      </w:r>
    </w:p>
    <w:p w14:paraId="4791A4BC" w14:textId="77777777" w:rsidR="00B479B8" w:rsidRDefault="00B479B8" w:rsidP="00B479B8">
      <w:pPr>
        <w:widowControl w:val="0"/>
        <w:autoSpaceDE w:val="0"/>
        <w:autoSpaceDN w:val="0"/>
        <w:adjustRightInd w:val="0"/>
        <w:spacing w:line="480" w:lineRule="auto"/>
        <w:jc w:val="center"/>
        <w:rPr>
          <w:rFonts w:ascii="TimesNewRomanPSMT" w:hAnsi="TimesNewRomanPSMT" w:cs="TimesNewRomanPSMT"/>
        </w:rPr>
      </w:pPr>
      <w:r>
        <w:rPr>
          <w:rFonts w:ascii="TimesNewRomanPSMT" w:hAnsi="TimesNewRomanPSMT" w:cs="TimesNewRomanPSMT"/>
        </w:rPr>
        <w:t>Vanderbilt University</w:t>
      </w:r>
    </w:p>
    <w:p w14:paraId="3A4C3FEE" w14:textId="39698F32" w:rsidR="00061113" w:rsidRPr="00B479B8" w:rsidRDefault="00B479B8" w:rsidP="00B479B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April 15, 2016</w:t>
      </w:r>
    </w:p>
    <w:p w14:paraId="1A3D4F53" w14:textId="77777777" w:rsidR="00061113" w:rsidRDefault="00061113" w:rsidP="00B538A7">
      <w:pPr>
        <w:spacing w:after="0" w:line="480" w:lineRule="auto"/>
        <w:rPr>
          <w:rFonts w:ascii="Times New Roman" w:hAnsi="Times New Roman" w:cs="Times New Roman"/>
          <w:i/>
          <w:sz w:val="24"/>
          <w:szCs w:val="24"/>
        </w:rPr>
      </w:pPr>
    </w:p>
    <w:p w14:paraId="3D18F007" w14:textId="77777777" w:rsidR="00061113" w:rsidRDefault="00061113" w:rsidP="00B538A7">
      <w:pPr>
        <w:spacing w:after="0" w:line="480" w:lineRule="auto"/>
        <w:rPr>
          <w:rFonts w:ascii="Times New Roman" w:hAnsi="Times New Roman" w:cs="Times New Roman"/>
          <w:i/>
          <w:sz w:val="24"/>
          <w:szCs w:val="24"/>
        </w:rPr>
      </w:pPr>
    </w:p>
    <w:p w14:paraId="00BD2453" w14:textId="77777777" w:rsidR="00A102A1" w:rsidRPr="00C334F8" w:rsidRDefault="00C334F8" w:rsidP="00C334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14:paraId="73272737" w14:textId="6B9436F4" w:rsidR="00A102A1" w:rsidRDefault="00A102A1" w:rsidP="00B538A7">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2E66E8">
        <w:rPr>
          <w:rFonts w:ascii="Times New Roman" w:hAnsi="Times New Roman" w:cs="Times New Roman"/>
          <w:sz w:val="24"/>
          <w:szCs w:val="24"/>
        </w:rPr>
        <w:t xml:space="preserve">Many studies have shown that how we are feeling effects what we remember. However, few have addressed how specific, discrete emotions (happiness, fear, disgust, etc.) effect memory. This project </w:t>
      </w:r>
      <w:r>
        <w:rPr>
          <w:rFonts w:ascii="Times New Roman" w:hAnsi="Times New Roman" w:cs="Times New Roman"/>
          <w:sz w:val="24"/>
          <w:szCs w:val="24"/>
        </w:rPr>
        <w:t>examine</w:t>
      </w:r>
      <w:r w:rsidR="002E66E8">
        <w:rPr>
          <w:rFonts w:ascii="Times New Roman" w:hAnsi="Times New Roman" w:cs="Times New Roman"/>
          <w:sz w:val="24"/>
          <w:szCs w:val="24"/>
        </w:rPr>
        <w:t>d</w:t>
      </w:r>
      <w:r>
        <w:rPr>
          <w:rFonts w:ascii="Times New Roman" w:hAnsi="Times New Roman" w:cs="Times New Roman"/>
          <w:sz w:val="24"/>
          <w:szCs w:val="24"/>
        </w:rPr>
        <w:t xml:space="preserve"> the effect of discrete emot</w:t>
      </w:r>
      <w:r w:rsidR="00DC0281">
        <w:rPr>
          <w:rFonts w:ascii="Times New Roman" w:hAnsi="Times New Roman" w:cs="Times New Roman"/>
          <w:sz w:val="24"/>
          <w:szCs w:val="24"/>
        </w:rPr>
        <w:t xml:space="preserve">ional states on memory of events, </w:t>
      </w:r>
      <w:r w:rsidR="002E66E8">
        <w:rPr>
          <w:rFonts w:ascii="Times New Roman" w:hAnsi="Times New Roman" w:cs="Times New Roman"/>
          <w:sz w:val="24"/>
          <w:szCs w:val="24"/>
        </w:rPr>
        <w:t>and the effect of discrete emotional states on helping behavior. O</w:t>
      </w:r>
      <w:r w:rsidR="00E255C8" w:rsidRPr="00D860CF">
        <w:rPr>
          <w:rFonts w:ascii="Times New Roman" w:hAnsi="Times New Roman" w:cs="Times New Roman"/>
          <w:sz w:val="24"/>
          <w:szCs w:val="24"/>
        </w:rPr>
        <w:t>ne of five emotional states (happiness, amusement, fear, disgust, and sadness)</w:t>
      </w:r>
      <w:r w:rsidR="00E255C8">
        <w:rPr>
          <w:rFonts w:ascii="Times New Roman" w:hAnsi="Times New Roman" w:cs="Times New Roman"/>
          <w:sz w:val="24"/>
          <w:szCs w:val="24"/>
        </w:rPr>
        <w:t xml:space="preserve"> </w:t>
      </w:r>
      <w:r w:rsidR="002E66E8">
        <w:rPr>
          <w:rFonts w:ascii="Times New Roman" w:hAnsi="Times New Roman" w:cs="Times New Roman"/>
          <w:sz w:val="24"/>
          <w:szCs w:val="24"/>
        </w:rPr>
        <w:t>was induced by watching a video. Participants were then tested with three questions on their memory of the video, to</w:t>
      </w:r>
      <w:r w:rsidR="0095391C">
        <w:rPr>
          <w:rFonts w:ascii="Times New Roman" w:hAnsi="Times New Roman" w:cs="Times New Roman"/>
          <w:sz w:val="24"/>
          <w:szCs w:val="24"/>
        </w:rPr>
        <w:t xml:space="preserve"> determine if </w:t>
      </w:r>
      <w:r w:rsidR="00652FDB" w:rsidRPr="00D860CF">
        <w:rPr>
          <w:rFonts w:ascii="Times New Roman" w:hAnsi="Times New Roman" w:cs="Times New Roman"/>
          <w:sz w:val="24"/>
          <w:szCs w:val="24"/>
        </w:rPr>
        <w:t>one type of question</w:t>
      </w:r>
      <w:r w:rsidR="002E66E8">
        <w:rPr>
          <w:rFonts w:ascii="Times New Roman" w:hAnsi="Times New Roman" w:cs="Times New Roman"/>
          <w:sz w:val="24"/>
          <w:szCs w:val="24"/>
        </w:rPr>
        <w:t xml:space="preserve"> had</w:t>
      </w:r>
      <w:r w:rsidR="00652FDB">
        <w:rPr>
          <w:rFonts w:ascii="Times New Roman" w:hAnsi="Times New Roman" w:cs="Times New Roman"/>
          <w:sz w:val="24"/>
          <w:szCs w:val="24"/>
        </w:rPr>
        <w:t xml:space="preserve"> higher accuracy</w:t>
      </w:r>
      <w:r w:rsidR="00D860CF">
        <w:rPr>
          <w:rFonts w:ascii="Times New Roman" w:hAnsi="Times New Roman" w:cs="Times New Roman"/>
          <w:sz w:val="24"/>
          <w:szCs w:val="24"/>
        </w:rPr>
        <w:t xml:space="preserve"> </w:t>
      </w:r>
      <w:r w:rsidR="00652FDB">
        <w:rPr>
          <w:rFonts w:ascii="Times New Roman" w:hAnsi="Times New Roman" w:cs="Times New Roman"/>
          <w:sz w:val="24"/>
          <w:szCs w:val="24"/>
        </w:rPr>
        <w:t xml:space="preserve">across </w:t>
      </w:r>
      <w:r w:rsidR="00D860CF">
        <w:rPr>
          <w:rFonts w:ascii="Times New Roman" w:hAnsi="Times New Roman" w:cs="Times New Roman"/>
          <w:sz w:val="24"/>
          <w:szCs w:val="24"/>
        </w:rPr>
        <w:t xml:space="preserve">emotion </w:t>
      </w:r>
      <w:r w:rsidR="00D9482F">
        <w:rPr>
          <w:rFonts w:ascii="Times New Roman" w:hAnsi="Times New Roman" w:cs="Times New Roman"/>
          <w:sz w:val="24"/>
          <w:szCs w:val="24"/>
        </w:rPr>
        <w:t>categories</w:t>
      </w:r>
      <w:r w:rsidR="00652FDB">
        <w:rPr>
          <w:rFonts w:ascii="Times New Roman" w:hAnsi="Times New Roman" w:cs="Times New Roman"/>
          <w:sz w:val="24"/>
          <w:szCs w:val="24"/>
        </w:rPr>
        <w:t>. Based on previous research, we predict</w:t>
      </w:r>
      <w:r w:rsidR="00D9482F">
        <w:rPr>
          <w:rFonts w:ascii="Times New Roman" w:hAnsi="Times New Roman" w:cs="Times New Roman"/>
          <w:sz w:val="24"/>
          <w:szCs w:val="24"/>
        </w:rPr>
        <w:t>ed</w:t>
      </w:r>
      <w:r w:rsidR="00652FDB">
        <w:rPr>
          <w:rFonts w:ascii="Times New Roman" w:hAnsi="Times New Roman" w:cs="Times New Roman"/>
          <w:sz w:val="24"/>
          <w:szCs w:val="24"/>
        </w:rPr>
        <w:t xml:space="preserve"> that</w:t>
      </w:r>
      <w:r w:rsidR="00D9482F">
        <w:rPr>
          <w:rFonts w:ascii="Times New Roman" w:hAnsi="Times New Roman" w:cs="Times New Roman"/>
          <w:sz w:val="24"/>
          <w:szCs w:val="24"/>
        </w:rPr>
        <w:t xml:space="preserve"> memory for central details would</w:t>
      </w:r>
      <w:r w:rsidR="00652FDB">
        <w:rPr>
          <w:rFonts w:ascii="Times New Roman" w:hAnsi="Times New Roman" w:cs="Times New Roman"/>
          <w:sz w:val="24"/>
          <w:szCs w:val="24"/>
        </w:rPr>
        <w:t xml:space="preserve"> be improved for </w:t>
      </w:r>
      <w:r w:rsidR="00D9482F">
        <w:rPr>
          <w:rFonts w:ascii="Times New Roman" w:hAnsi="Times New Roman" w:cs="Times New Roman"/>
          <w:sz w:val="24"/>
          <w:szCs w:val="24"/>
        </w:rPr>
        <w:t xml:space="preserve">negative affect </w:t>
      </w:r>
      <w:r w:rsidR="00652FDB">
        <w:rPr>
          <w:rFonts w:ascii="Times New Roman" w:hAnsi="Times New Roman" w:cs="Times New Roman"/>
          <w:sz w:val="24"/>
          <w:szCs w:val="24"/>
        </w:rPr>
        <w:t>condition</w:t>
      </w:r>
      <w:r w:rsidR="00D9482F">
        <w:rPr>
          <w:rFonts w:ascii="Times New Roman" w:hAnsi="Times New Roman" w:cs="Times New Roman"/>
          <w:sz w:val="24"/>
          <w:szCs w:val="24"/>
        </w:rPr>
        <w:t>s</w:t>
      </w:r>
      <w:r w:rsidR="00140B94">
        <w:rPr>
          <w:rFonts w:ascii="Times New Roman" w:hAnsi="Times New Roman" w:cs="Times New Roman"/>
          <w:sz w:val="24"/>
          <w:szCs w:val="24"/>
        </w:rPr>
        <w:t xml:space="preserve">, whereas </w:t>
      </w:r>
      <w:r w:rsidR="00652FDB">
        <w:rPr>
          <w:rFonts w:ascii="Times New Roman" w:hAnsi="Times New Roman" w:cs="Times New Roman"/>
          <w:sz w:val="24"/>
          <w:szCs w:val="24"/>
        </w:rPr>
        <w:t>memory for t</w:t>
      </w:r>
      <w:r w:rsidR="00140B94">
        <w:rPr>
          <w:rFonts w:ascii="Times New Roman" w:hAnsi="Times New Roman" w:cs="Times New Roman"/>
          <w:sz w:val="24"/>
          <w:szCs w:val="24"/>
        </w:rPr>
        <w:t>he event overall</w:t>
      </w:r>
      <w:r w:rsidR="00D9482F">
        <w:rPr>
          <w:rFonts w:ascii="Times New Roman" w:hAnsi="Times New Roman" w:cs="Times New Roman"/>
          <w:sz w:val="24"/>
          <w:szCs w:val="24"/>
        </w:rPr>
        <w:t xml:space="preserve"> would be best for the positive affect conditions</w:t>
      </w:r>
      <w:r w:rsidR="00652FDB">
        <w:rPr>
          <w:rFonts w:ascii="Times New Roman" w:hAnsi="Times New Roman" w:cs="Times New Roman"/>
          <w:sz w:val="24"/>
          <w:szCs w:val="24"/>
        </w:rPr>
        <w:t>.</w:t>
      </w:r>
      <w:r w:rsidR="00D9482F">
        <w:rPr>
          <w:rFonts w:ascii="Times New Roman" w:hAnsi="Times New Roman" w:cs="Times New Roman"/>
          <w:sz w:val="24"/>
          <w:szCs w:val="24"/>
        </w:rPr>
        <w:t xml:space="preserve"> We also conducted exploratory analysis into how discrete emotions would effect this data. We did not find any significant effects of affect, of discrete emotion in this study, likely due to our small participant pool. Helping behavior was recorded as willingness to participate in a later experiment, and also did not yield any significant results between the emotion conditions</w:t>
      </w:r>
      <w:r w:rsidR="00DC0281">
        <w:rPr>
          <w:rFonts w:ascii="Times New Roman" w:hAnsi="Times New Roman" w:cs="Times New Roman"/>
          <w:sz w:val="24"/>
          <w:szCs w:val="24"/>
        </w:rPr>
        <w:t xml:space="preserve">. </w:t>
      </w:r>
    </w:p>
    <w:p w14:paraId="4018697C" w14:textId="77777777" w:rsidR="005E4FD6" w:rsidRDefault="005E4FD6" w:rsidP="00B538A7">
      <w:pPr>
        <w:spacing w:after="0" w:line="480" w:lineRule="auto"/>
        <w:rPr>
          <w:rFonts w:ascii="Times New Roman" w:hAnsi="Times New Roman" w:cs="Times New Roman"/>
          <w:sz w:val="24"/>
          <w:szCs w:val="24"/>
        </w:rPr>
      </w:pPr>
    </w:p>
    <w:p w14:paraId="2770ED58" w14:textId="77777777" w:rsidR="005E4FD6" w:rsidRDefault="005E4FD6" w:rsidP="00B538A7">
      <w:pPr>
        <w:spacing w:after="0" w:line="480" w:lineRule="auto"/>
        <w:rPr>
          <w:rFonts w:ascii="Times New Roman" w:hAnsi="Times New Roman" w:cs="Times New Roman"/>
          <w:sz w:val="24"/>
          <w:szCs w:val="24"/>
        </w:rPr>
      </w:pPr>
    </w:p>
    <w:p w14:paraId="26B52B49" w14:textId="77777777" w:rsidR="00DC0281" w:rsidRDefault="00DC0281" w:rsidP="00B538A7">
      <w:pPr>
        <w:spacing w:after="0" w:line="480" w:lineRule="auto"/>
        <w:rPr>
          <w:rFonts w:ascii="Times New Roman" w:hAnsi="Times New Roman" w:cs="Times New Roman"/>
          <w:sz w:val="24"/>
          <w:szCs w:val="24"/>
        </w:rPr>
      </w:pPr>
    </w:p>
    <w:p w14:paraId="620A9830" w14:textId="77777777" w:rsidR="00EC53A5" w:rsidRDefault="00EC53A5" w:rsidP="00061F80">
      <w:pPr>
        <w:spacing w:after="0" w:line="480" w:lineRule="auto"/>
        <w:ind w:firstLine="720"/>
        <w:rPr>
          <w:rFonts w:ascii="Times New Roman" w:hAnsi="Times New Roman" w:cs="Times New Roman"/>
          <w:sz w:val="24"/>
          <w:szCs w:val="24"/>
        </w:rPr>
      </w:pPr>
    </w:p>
    <w:p w14:paraId="5883D863" w14:textId="77777777" w:rsidR="00EC53A5" w:rsidRDefault="00EC53A5" w:rsidP="00061F80">
      <w:pPr>
        <w:spacing w:after="0" w:line="480" w:lineRule="auto"/>
        <w:ind w:firstLine="720"/>
        <w:rPr>
          <w:rFonts w:ascii="Times New Roman" w:hAnsi="Times New Roman" w:cs="Times New Roman"/>
          <w:sz w:val="24"/>
          <w:szCs w:val="24"/>
        </w:rPr>
      </w:pPr>
    </w:p>
    <w:p w14:paraId="448EA2A0" w14:textId="2E1BBE8C" w:rsidR="00EC53A5" w:rsidRPr="000038E5" w:rsidRDefault="00EC53A5" w:rsidP="000038E5">
      <w:pPr>
        <w:spacing w:after="0" w:line="480" w:lineRule="auto"/>
        <w:rPr>
          <w:rFonts w:ascii="Times New Roman" w:hAnsi="Times New Roman" w:cs="Times New Roman"/>
          <w:b/>
          <w:sz w:val="24"/>
          <w:szCs w:val="24"/>
        </w:rPr>
      </w:pPr>
    </w:p>
    <w:p w14:paraId="7BB07EFA" w14:textId="77777777" w:rsidR="0038318C" w:rsidRDefault="0038318C" w:rsidP="00061F80">
      <w:pPr>
        <w:spacing w:after="0" w:line="480" w:lineRule="auto"/>
        <w:ind w:firstLine="720"/>
        <w:rPr>
          <w:rFonts w:ascii="Times New Roman" w:hAnsi="Times New Roman" w:cs="Times New Roman"/>
          <w:sz w:val="24"/>
          <w:szCs w:val="24"/>
        </w:rPr>
      </w:pPr>
    </w:p>
    <w:p w14:paraId="3D0444BE" w14:textId="1C348FA5" w:rsidR="0038318C" w:rsidRPr="00FD6468" w:rsidRDefault="00F062E0" w:rsidP="00FD6468">
      <w:pPr>
        <w:spacing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Importance of Eyewitness Research</w:t>
      </w:r>
    </w:p>
    <w:p w14:paraId="3F85AE71" w14:textId="7FA9D38B" w:rsidR="00061F80" w:rsidRDefault="00061F80" w:rsidP="00061F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Suppose a young man is questioned by the police as an eyewitness to a murder. He felt personally in danger as the crime occurred, and was terrified. The assailant had a knife, and the young man was very focused on this during the attack. However, he feels fairly confident he has given the police an accurate description of the criminal. How sure can we be that his memory is correc</w:t>
      </w:r>
      <w:r w:rsidR="00DF7FF4">
        <w:rPr>
          <w:rFonts w:ascii="Times New Roman" w:hAnsi="Times New Roman" w:cs="Times New Roman"/>
          <w:sz w:val="24"/>
          <w:szCs w:val="24"/>
        </w:rPr>
        <w:t xml:space="preserve">t? He was very afraid, and </w:t>
      </w:r>
      <w:r>
        <w:rPr>
          <w:rFonts w:ascii="Times New Roman" w:hAnsi="Times New Roman" w:cs="Times New Roman"/>
          <w:sz w:val="24"/>
          <w:szCs w:val="24"/>
        </w:rPr>
        <w:t>focused on the knife, so how can we know his memory of the aggressor was encoded as well as he beli</w:t>
      </w:r>
      <w:r w:rsidR="00F33D08">
        <w:rPr>
          <w:rFonts w:ascii="Times New Roman" w:hAnsi="Times New Roman" w:cs="Times New Roman"/>
          <w:sz w:val="24"/>
          <w:szCs w:val="24"/>
        </w:rPr>
        <w:t>eves it to be? Some studies</w:t>
      </w:r>
      <w:r>
        <w:rPr>
          <w:rFonts w:ascii="Times New Roman" w:hAnsi="Times New Roman" w:cs="Times New Roman"/>
          <w:sz w:val="24"/>
          <w:szCs w:val="24"/>
        </w:rPr>
        <w:t xml:space="preserve"> </w:t>
      </w:r>
      <w:r w:rsidR="00F33D08">
        <w:rPr>
          <w:rFonts w:ascii="Times New Roman" w:hAnsi="Times New Roman" w:cs="Times New Roman"/>
          <w:sz w:val="24"/>
          <w:szCs w:val="24"/>
        </w:rPr>
        <w:t xml:space="preserve">indicate that eyewitness testimony is much less reliable than people assume, </w:t>
      </w:r>
      <w:r>
        <w:rPr>
          <w:rFonts w:ascii="Times New Roman" w:hAnsi="Times New Roman" w:cs="Times New Roman"/>
          <w:sz w:val="24"/>
          <w:szCs w:val="24"/>
        </w:rPr>
        <w:t>but few ha</w:t>
      </w:r>
      <w:r w:rsidR="00AA7BD8">
        <w:rPr>
          <w:rFonts w:ascii="Times New Roman" w:hAnsi="Times New Roman" w:cs="Times New Roman"/>
          <w:sz w:val="24"/>
          <w:szCs w:val="24"/>
        </w:rPr>
        <w:t xml:space="preserve">ve dealt with </w:t>
      </w:r>
      <w:r w:rsidR="00D86490">
        <w:rPr>
          <w:rFonts w:ascii="Times New Roman" w:hAnsi="Times New Roman" w:cs="Times New Roman"/>
          <w:sz w:val="24"/>
          <w:szCs w:val="24"/>
        </w:rPr>
        <w:t xml:space="preserve">the effect of </w:t>
      </w:r>
      <w:r w:rsidR="00AA7BD8">
        <w:rPr>
          <w:rFonts w:ascii="Times New Roman" w:hAnsi="Times New Roman" w:cs="Times New Roman"/>
          <w:sz w:val="24"/>
          <w:szCs w:val="24"/>
        </w:rPr>
        <w:t xml:space="preserve">discrete emotions. </w:t>
      </w:r>
      <w:r w:rsidR="00D86490">
        <w:rPr>
          <w:rFonts w:ascii="Times New Roman" w:hAnsi="Times New Roman" w:cs="Times New Roman"/>
          <w:sz w:val="24"/>
          <w:szCs w:val="24"/>
        </w:rPr>
        <w:t xml:space="preserve">One goal </w:t>
      </w:r>
      <w:r w:rsidR="006E33AD">
        <w:rPr>
          <w:rFonts w:ascii="Times New Roman" w:hAnsi="Times New Roman" w:cs="Times New Roman"/>
          <w:sz w:val="24"/>
          <w:szCs w:val="24"/>
        </w:rPr>
        <w:t>o</w:t>
      </w:r>
      <w:r w:rsidR="006D41C2">
        <w:rPr>
          <w:rFonts w:ascii="Times New Roman" w:hAnsi="Times New Roman" w:cs="Times New Roman"/>
          <w:sz w:val="24"/>
          <w:szCs w:val="24"/>
        </w:rPr>
        <w:t>f this research was</w:t>
      </w:r>
      <w:r w:rsidR="006E33AD">
        <w:rPr>
          <w:rFonts w:ascii="Times New Roman" w:hAnsi="Times New Roman" w:cs="Times New Roman"/>
          <w:sz w:val="24"/>
          <w:szCs w:val="24"/>
        </w:rPr>
        <w:t xml:space="preserve"> to expand the literature regarding emotion and its effect on memory, specifically as it pertains to eyewitness accounts.</w:t>
      </w:r>
    </w:p>
    <w:p w14:paraId="194CAA80" w14:textId="24849604" w:rsidR="002B2F55" w:rsidRDefault="00C559F6" w:rsidP="000D49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Eyewitness testimony has been an area of interest fo</w:t>
      </w:r>
      <w:r w:rsidR="00C800A2">
        <w:rPr>
          <w:rFonts w:ascii="Times New Roman" w:hAnsi="Times New Roman" w:cs="Times New Roman"/>
          <w:sz w:val="24"/>
          <w:szCs w:val="24"/>
        </w:rPr>
        <w:t>r psychology for over 40</w:t>
      </w:r>
      <w:r w:rsidR="00E37886">
        <w:rPr>
          <w:rFonts w:ascii="Times New Roman" w:hAnsi="Times New Roman" w:cs="Times New Roman"/>
          <w:sz w:val="24"/>
          <w:szCs w:val="24"/>
        </w:rPr>
        <w:t xml:space="preserve"> years. Elizabeth Loftus was a pioneer of </w:t>
      </w:r>
      <w:r w:rsidR="00EC53A5">
        <w:rPr>
          <w:rFonts w:ascii="Times New Roman" w:hAnsi="Times New Roman" w:cs="Times New Roman"/>
          <w:sz w:val="24"/>
          <w:szCs w:val="24"/>
        </w:rPr>
        <w:t>the scientific study of eyewitness testimony, and began to examine</w:t>
      </w:r>
      <w:r w:rsidR="00E37886">
        <w:rPr>
          <w:rFonts w:ascii="Times New Roman" w:hAnsi="Times New Roman" w:cs="Times New Roman"/>
          <w:sz w:val="24"/>
          <w:szCs w:val="24"/>
        </w:rPr>
        <w:t xml:space="preserve"> wh</w:t>
      </w:r>
      <w:r w:rsidR="006000F2">
        <w:rPr>
          <w:rFonts w:ascii="Times New Roman" w:hAnsi="Times New Roman" w:cs="Times New Roman"/>
          <w:sz w:val="24"/>
          <w:szCs w:val="24"/>
        </w:rPr>
        <w:t>y witnesses were unreliable at a time when</w:t>
      </w:r>
      <w:r w:rsidR="00E37886">
        <w:rPr>
          <w:rFonts w:ascii="Times New Roman" w:hAnsi="Times New Roman" w:cs="Times New Roman"/>
          <w:sz w:val="24"/>
          <w:szCs w:val="24"/>
        </w:rPr>
        <w:t xml:space="preserve"> most studies were still concerned with merely demonstrating </w:t>
      </w:r>
      <w:r w:rsidR="00241216">
        <w:rPr>
          <w:rFonts w:ascii="Times New Roman" w:hAnsi="Times New Roman" w:cs="Times New Roman"/>
          <w:sz w:val="24"/>
          <w:szCs w:val="24"/>
        </w:rPr>
        <w:t xml:space="preserve">witness </w:t>
      </w:r>
      <w:r w:rsidR="00E37886">
        <w:rPr>
          <w:rFonts w:ascii="Times New Roman" w:hAnsi="Times New Roman" w:cs="Times New Roman"/>
          <w:sz w:val="24"/>
          <w:szCs w:val="24"/>
        </w:rPr>
        <w:t>unreliability</w:t>
      </w:r>
      <w:r w:rsidR="00B51150">
        <w:rPr>
          <w:rFonts w:ascii="Times New Roman" w:hAnsi="Times New Roman" w:cs="Times New Roman"/>
          <w:sz w:val="24"/>
          <w:szCs w:val="24"/>
        </w:rPr>
        <w:t xml:space="preserve">, Loftus (1975) showed that the simple phrasing of questions about an event could </w:t>
      </w:r>
      <w:r w:rsidR="00225EFB">
        <w:rPr>
          <w:rFonts w:ascii="Times New Roman" w:hAnsi="Times New Roman" w:cs="Times New Roman"/>
          <w:sz w:val="24"/>
          <w:szCs w:val="24"/>
        </w:rPr>
        <w:t>affect</w:t>
      </w:r>
      <w:r w:rsidR="00B51150">
        <w:rPr>
          <w:rFonts w:ascii="Times New Roman" w:hAnsi="Times New Roman" w:cs="Times New Roman"/>
          <w:sz w:val="24"/>
          <w:szCs w:val="24"/>
        </w:rPr>
        <w:t xml:space="preserve"> the event itself, by leading the witness to accept as true the information included in the question</w:t>
      </w:r>
      <w:r w:rsidR="00E37886">
        <w:rPr>
          <w:rFonts w:ascii="Times New Roman" w:hAnsi="Times New Roman" w:cs="Times New Roman"/>
          <w:sz w:val="24"/>
          <w:szCs w:val="24"/>
        </w:rPr>
        <w:t>.</w:t>
      </w:r>
      <w:r w:rsidR="00225EFB">
        <w:rPr>
          <w:rFonts w:ascii="Times New Roman" w:hAnsi="Times New Roman" w:cs="Times New Roman"/>
          <w:sz w:val="24"/>
          <w:szCs w:val="24"/>
        </w:rPr>
        <w:t xml:space="preserve"> </w:t>
      </w:r>
      <w:r w:rsidR="00F062E0">
        <w:rPr>
          <w:rFonts w:ascii="Times New Roman" w:hAnsi="Times New Roman" w:cs="Times New Roman"/>
          <w:sz w:val="24"/>
          <w:szCs w:val="24"/>
        </w:rPr>
        <w:t>By using the a</w:t>
      </w:r>
      <w:r w:rsidR="001553EB">
        <w:rPr>
          <w:rFonts w:ascii="Times New Roman" w:hAnsi="Times New Roman" w:cs="Times New Roman"/>
          <w:sz w:val="24"/>
          <w:szCs w:val="24"/>
        </w:rPr>
        <w:t>r</w:t>
      </w:r>
      <w:r w:rsidR="00F062E0">
        <w:rPr>
          <w:rFonts w:ascii="Times New Roman" w:hAnsi="Times New Roman" w:cs="Times New Roman"/>
          <w:sz w:val="24"/>
          <w:szCs w:val="24"/>
        </w:rPr>
        <w:t xml:space="preserve">ticle “the” instead of “a”, Loftus could convince a significant portion of participants that they had seen something that had not in fact been present in the event they witnessed. For instance, asking “Did you see </w:t>
      </w:r>
      <w:r w:rsidR="00F062E0" w:rsidRPr="00F062E0">
        <w:rPr>
          <w:rFonts w:ascii="Times New Roman" w:hAnsi="Times New Roman" w:cs="Times New Roman"/>
          <w:i/>
          <w:sz w:val="24"/>
          <w:szCs w:val="24"/>
        </w:rPr>
        <w:t>the</w:t>
      </w:r>
      <w:r w:rsidR="00F062E0">
        <w:rPr>
          <w:rFonts w:ascii="Times New Roman" w:hAnsi="Times New Roman" w:cs="Times New Roman"/>
          <w:sz w:val="24"/>
          <w:szCs w:val="24"/>
        </w:rPr>
        <w:t xml:space="preserve"> broken taillight” instead of “Did you see </w:t>
      </w:r>
      <w:r w:rsidR="00F062E0">
        <w:rPr>
          <w:rFonts w:ascii="Times New Roman" w:hAnsi="Times New Roman" w:cs="Times New Roman"/>
          <w:i/>
          <w:sz w:val="24"/>
          <w:szCs w:val="24"/>
        </w:rPr>
        <w:t xml:space="preserve">a </w:t>
      </w:r>
      <w:r w:rsidR="00F062E0">
        <w:rPr>
          <w:rFonts w:ascii="Times New Roman" w:hAnsi="Times New Roman" w:cs="Times New Roman"/>
          <w:sz w:val="24"/>
          <w:szCs w:val="24"/>
        </w:rPr>
        <w:t xml:space="preserve">broken taillight” increased false recollections of a broken taillight in the event (Loftus, 1975). </w:t>
      </w:r>
      <w:r w:rsidR="001553EB">
        <w:rPr>
          <w:rFonts w:ascii="Times New Roman" w:hAnsi="Times New Roman" w:cs="Times New Roman"/>
          <w:sz w:val="24"/>
          <w:szCs w:val="24"/>
        </w:rPr>
        <w:t xml:space="preserve">These findings demonstrated not only that eyewitness testimony was unreliable, but that even something as simple as the phrasing of a recall question could influence recall. </w:t>
      </w:r>
    </w:p>
    <w:p w14:paraId="0D7BDCEA" w14:textId="546C8265" w:rsidR="00795B14" w:rsidRDefault="00795B14" w:rsidP="000D49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Loftus </w:t>
      </w:r>
      <w:r w:rsidR="00E44393">
        <w:rPr>
          <w:rFonts w:ascii="Times New Roman" w:hAnsi="Times New Roman" w:cs="Times New Roman"/>
          <w:sz w:val="24"/>
          <w:szCs w:val="24"/>
        </w:rPr>
        <w:t>conducted research on man</w:t>
      </w:r>
      <w:r w:rsidR="001D2401">
        <w:rPr>
          <w:rFonts w:ascii="Times New Roman" w:hAnsi="Times New Roman" w:cs="Times New Roman"/>
          <w:sz w:val="24"/>
          <w:szCs w:val="24"/>
        </w:rPr>
        <w:t>y different factors that could a</w:t>
      </w:r>
      <w:bookmarkStart w:id="0" w:name="_GoBack"/>
      <w:bookmarkEnd w:id="0"/>
      <w:r w:rsidR="00E44393">
        <w:rPr>
          <w:rFonts w:ascii="Times New Roman" w:hAnsi="Times New Roman" w:cs="Times New Roman"/>
          <w:sz w:val="24"/>
          <w:szCs w:val="24"/>
        </w:rPr>
        <w:t>ffect eyewitness memory, including the effect of negative affect</w:t>
      </w:r>
      <w:r>
        <w:rPr>
          <w:rFonts w:ascii="Times New Roman" w:hAnsi="Times New Roman" w:cs="Times New Roman"/>
          <w:sz w:val="24"/>
          <w:szCs w:val="24"/>
        </w:rPr>
        <w:t xml:space="preserve">. In one study, she asked participants with a fear of snakes to watch a video (Loftus, 1980). Some of the participants were in the room with a stuffed cobra, others with a teddy bear. </w:t>
      </w:r>
      <w:r w:rsidR="00B85F3A">
        <w:rPr>
          <w:rFonts w:ascii="Times New Roman" w:hAnsi="Times New Roman" w:cs="Times New Roman"/>
          <w:sz w:val="24"/>
          <w:szCs w:val="24"/>
        </w:rPr>
        <w:t>Those who watched the film with a cobra in the room performed significantly worse on a later test of memory for the video than those who had been exposed to a teddy bear. Although it is reasonable to wonder if some of the participant’s attention may have been taken away from the video and focused instead on the snake, these findings provided the foundation for later research into how emotions effects eyewitness memory.</w:t>
      </w:r>
    </w:p>
    <w:p w14:paraId="53EEAA0F" w14:textId="16FF686B" w:rsidR="0052494D" w:rsidRDefault="00EA64EA" w:rsidP="000D49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later study by Houston et. al. (2013)</w:t>
      </w:r>
      <w:r w:rsidR="0052494D">
        <w:rPr>
          <w:rFonts w:ascii="Times New Roman" w:hAnsi="Times New Roman" w:cs="Times New Roman"/>
          <w:sz w:val="24"/>
          <w:szCs w:val="24"/>
        </w:rPr>
        <w:t xml:space="preserve"> examined the effect of emotion on eyewitness testimony in a way that addressed the issue of divided attention. Rather than eliciting the negative affective state separately from the video to be remembered, this study staged two situations. One was neutral, a conversation between two people, the other was a mugging scene with the same two people. Participants were shown one of the videos, and then given a memory test. Participant accuracy was measured for several categories of information, including description of the persons in the scene and the actions that occurred. It was found that while the description of the persons in the scene was more complete for the negative affect participants, while description of what actions occurred was more complete for the neutral participants. This suggests that participants experiencing emotional distress focus on the central details of an incident, specifically the participants involved. </w:t>
      </w:r>
      <w:r w:rsidR="00801579">
        <w:rPr>
          <w:rFonts w:ascii="Times New Roman" w:hAnsi="Times New Roman" w:cs="Times New Roman"/>
          <w:sz w:val="24"/>
          <w:szCs w:val="24"/>
        </w:rPr>
        <w:t xml:space="preserve">Although this would imply that eyewitness description of a perpetrator may be more accurate when the witness is emotional, it leaves another category of information open to more errors. If a witness is asked to recall specifics of </w:t>
      </w:r>
      <w:r w:rsidR="00801579">
        <w:rPr>
          <w:rFonts w:ascii="Times New Roman" w:hAnsi="Times New Roman" w:cs="Times New Roman"/>
          <w:sz w:val="24"/>
          <w:szCs w:val="24"/>
        </w:rPr>
        <w:lastRenderedPageBreak/>
        <w:t>what occurred during a crime, their report of what the persons involved did (was one the aggressor and t</w:t>
      </w:r>
      <w:r w:rsidR="003846A1">
        <w:rPr>
          <w:rFonts w:ascii="Times New Roman" w:hAnsi="Times New Roman" w:cs="Times New Roman"/>
          <w:sz w:val="24"/>
          <w:szCs w:val="24"/>
        </w:rPr>
        <w:t xml:space="preserve">he other simply defending himself?) could be vital to the outcome of a trial. </w:t>
      </w:r>
      <w:r w:rsidR="00801579">
        <w:rPr>
          <w:rFonts w:ascii="Times New Roman" w:hAnsi="Times New Roman" w:cs="Times New Roman"/>
          <w:sz w:val="24"/>
          <w:szCs w:val="24"/>
        </w:rPr>
        <w:t xml:space="preserve"> </w:t>
      </w:r>
    </w:p>
    <w:p w14:paraId="6F801516" w14:textId="25EB6E2E" w:rsidR="00831E81" w:rsidRDefault="00EA64EA" w:rsidP="000D49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51CD6CE0" w14:textId="165913E4" w:rsidR="00582641" w:rsidRPr="00582641" w:rsidRDefault="00C32872" w:rsidP="00582641">
      <w:pPr>
        <w:spacing w:after="0" w:line="480" w:lineRule="auto"/>
        <w:rPr>
          <w:rFonts w:ascii="Times New Roman" w:hAnsi="Times New Roman" w:cs="Times New Roman"/>
          <w:i/>
          <w:sz w:val="24"/>
          <w:szCs w:val="24"/>
        </w:rPr>
      </w:pPr>
      <w:r>
        <w:rPr>
          <w:rFonts w:ascii="Times New Roman" w:hAnsi="Times New Roman" w:cs="Times New Roman"/>
          <w:i/>
          <w:sz w:val="24"/>
          <w:szCs w:val="24"/>
        </w:rPr>
        <w:t>Memory, Attention, and Their Faults</w:t>
      </w:r>
    </w:p>
    <w:p w14:paraId="769EEC3D" w14:textId="2D35A626" w:rsidR="003D11CD" w:rsidRDefault="00225EFB" w:rsidP="000D49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key finding</w:t>
      </w:r>
      <w:r w:rsidR="00B432BD">
        <w:rPr>
          <w:rFonts w:ascii="Times New Roman" w:hAnsi="Times New Roman" w:cs="Times New Roman"/>
          <w:sz w:val="24"/>
          <w:szCs w:val="24"/>
        </w:rPr>
        <w:t xml:space="preserve"> from later research</w:t>
      </w:r>
      <w:r w:rsidR="00C800A2">
        <w:rPr>
          <w:rFonts w:ascii="Times New Roman" w:hAnsi="Times New Roman" w:cs="Times New Roman"/>
          <w:sz w:val="24"/>
          <w:szCs w:val="24"/>
        </w:rPr>
        <w:t xml:space="preserve"> is</w:t>
      </w:r>
      <w:r w:rsidR="00D03975">
        <w:rPr>
          <w:rFonts w:ascii="Times New Roman" w:hAnsi="Times New Roman" w:cs="Times New Roman"/>
          <w:sz w:val="24"/>
          <w:szCs w:val="24"/>
        </w:rPr>
        <w:t xml:space="preserve"> </w:t>
      </w:r>
      <w:r w:rsidR="00B538A7">
        <w:rPr>
          <w:rFonts w:ascii="Times New Roman" w:hAnsi="Times New Roman" w:cs="Times New Roman"/>
          <w:sz w:val="24"/>
          <w:szCs w:val="24"/>
        </w:rPr>
        <w:t xml:space="preserve">that negative affect narrows focus of attention, which has an effect on the details that </w:t>
      </w:r>
      <w:r w:rsidR="00D03975">
        <w:rPr>
          <w:rFonts w:ascii="Times New Roman" w:hAnsi="Times New Roman" w:cs="Times New Roman"/>
          <w:sz w:val="24"/>
          <w:szCs w:val="24"/>
        </w:rPr>
        <w:t xml:space="preserve">research </w:t>
      </w:r>
      <w:r w:rsidR="00B538A7">
        <w:rPr>
          <w:rFonts w:ascii="Times New Roman" w:hAnsi="Times New Roman" w:cs="Times New Roman"/>
          <w:sz w:val="24"/>
          <w:szCs w:val="24"/>
        </w:rPr>
        <w:t>participant</w:t>
      </w:r>
      <w:r w:rsidR="00D03975">
        <w:rPr>
          <w:rFonts w:ascii="Times New Roman" w:hAnsi="Times New Roman" w:cs="Times New Roman"/>
          <w:sz w:val="24"/>
          <w:szCs w:val="24"/>
        </w:rPr>
        <w:t>s</w:t>
      </w:r>
      <w:r w:rsidR="00B538A7">
        <w:rPr>
          <w:rFonts w:ascii="Times New Roman" w:hAnsi="Times New Roman" w:cs="Times New Roman"/>
          <w:sz w:val="24"/>
          <w:szCs w:val="24"/>
        </w:rPr>
        <w:t xml:space="preserve"> remember. </w:t>
      </w:r>
      <w:r w:rsidR="00D03975">
        <w:rPr>
          <w:rFonts w:ascii="Times New Roman" w:hAnsi="Times New Roman" w:cs="Times New Roman"/>
          <w:sz w:val="24"/>
          <w:szCs w:val="24"/>
        </w:rPr>
        <w:t>For instance, p</w:t>
      </w:r>
      <w:r w:rsidR="00B538A7">
        <w:rPr>
          <w:rFonts w:ascii="Times New Roman" w:hAnsi="Times New Roman" w:cs="Times New Roman"/>
          <w:sz w:val="24"/>
          <w:szCs w:val="24"/>
        </w:rPr>
        <w:t>articipants reme</w:t>
      </w:r>
      <w:r w:rsidR="006000F2">
        <w:rPr>
          <w:rFonts w:ascii="Times New Roman" w:hAnsi="Times New Roman" w:cs="Times New Roman"/>
          <w:sz w:val="24"/>
          <w:szCs w:val="24"/>
        </w:rPr>
        <w:t>mber central details of a crime- such as a description of the perpetrator and the action that occurred-</w:t>
      </w:r>
      <w:r w:rsidR="00B538A7">
        <w:rPr>
          <w:rFonts w:ascii="Times New Roman" w:hAnsi="Times New Roman" w:cs="Times New Roman"/>
          <w:sz w:val="24"/>
          <w:szCs w:val="24"/>
        </w:rPr>
        <w:t>more so than peripheral information</w:t>
      </w:r>
      <w:r w:rsidR="006000F2">
        <w:rPr>
          <w:rFonts w:ascii="Times New Roman" w:hAnsi="Times New Roman" w:cs="Times New Roman"/>
          <w:sz w:val="24"/>
          <w:szCs w:val="24"/>
        </w:rPr>
        <w:t xml:space="preserve">- such as accomplices in the background, or what others were doing- </w:t>
      </w:r>
      <w:r w:rsidR="007E7FFD">
        <w:rPr>
          <w:rFonts w:ascii="Times New Roman" w:hAnsi="Times New Roman" w:cs="Times New Roman"/>
          <w:sz w:val="24"/>
          <w:szCs w:val="24"/>
        </w:rPr>
        <w:t>(Kensinger, 2007, Rimmele et</w:t>
      </w:r>
      <w:r w:rsidR="00CD5481">
        <w:rPr>
          <w:rFonts w:ascii="Times New Roman" w:hAnsi="Times New Roman" w:cs="Times New Roman"/>
          <w:sz w:val="24"/>
          <w:szCs w:val="24"/>
        </w:rPr>
        <w:t xml:space="preserve"> </w:t>
      </w:r>
      <w:r w:rsidR="007E7FFD">
        <w:rPr>
          <w:rFonts w:ascii="Times New Roman" w:hAnsi="Times New Roman" w:cs="Times New Roman"/>
          <w:sz w:val="24"/>
          <w:szCs w:val="24"/>
        </w:rPr>
        <w:t>al</w:t>
      </w:r>
      <w:r w:rsidR="0014570E">
        <w:rPr>
          <w:rFonts w:ascii="Times New Roman" w:hAnsi="Times New Roman" w:cs="Times New Roman"/>
          <w:sz w:val="24"/>
          <w:szCs w:val="24"/>
        </w:rPr>
        <w:t>.</w:t>
      </w:r>
      <w:r w:rsidR="007E7FFD">
        <w:rPr>
          <w:rFonts w:ascii="Times New Roman" w:hAnsi="Times New Roman" w:cs="Times New Roman"/>
          <w:sz w:val="24"/>
          <w:szCs w:val="24"/>
        </w:rPr>
        <w:t xml:space="preserve"> 2011)</w:t>
      </w:r>
      <w:r w:rsidR="00B538A7">
        <w:rPr>
          <w:rFonts w:ascii="Times New Roman" w:hAnsi="Times New Roman" w:cs="Times New Roman"/>
          <w:sz w:val="24"/>
          <w:szCs w:val="24"/>
        </w:rPr>
        <w:t xml:space="preserve">. </w:t>
      </w:r>
      <w:r w:rsidR="00B2647F">
        <w:rPr>
          <w:rFonts w:ascii="Times New Roman" w:hAnsi="Times New Roman" w:cs="Times New Roman"/>
          <w:sz w:val="24"/>
          <w:szCs w:val="24"/>
        </w:rPr>
        <w:t>A study by Rimmele et al. (2011) suggests that participants</w:t>
      </w:r>
      <w:r w:rsidR="00837A83">
        <w:rPr>
          <w:rFonts w:ascii="Times New Roman" w:hAnsi="Times New Roman" w:cs="Times New Roman"/>
          <w:sz w:val="24"/>
          <w:szCs w:val="24"/>
        </w:rPr>
        <w:t xml:space="preserve"> were attending more to</w:t>
      </w:r>
      <w:r w:rsidR="00B2647F">
        <w:rPr>
          <w:rFonts w:ascii="Times New Roman" w:hAnsi="Times New Roman" w:cs="Times New Roman"/>
          <w:sz w:val="24"/>
          <w:szCs w:val="24"/>
        </w:rPr>
        <w:t xml:space="preserve"> the central details of negative images than to the central details of</w:t>
      </w:r>
      <w:r w:rsidR="00837A83">
        <w:rPr>
          <w:rFonts w:ascii="Times New Roman" w:hAnsi="Times New Roman" w:cs="Times New Roman"/>
          <w:sz w:val="24"/>
          <w:szCs w:val="24"/>
        </w:rPr>
        <w:t xml:space="preserve"> </w:t>
      </w:r>
      <w:r w:rsidR="00B2647F">
        <w:rPr>
          <w:rFonts w:ascii="Times New Roman" w:hAnsi="Times New Roman" w:cs="Times New Roman"/>
          <w:sz w:val="24"/>
          <w:szCs w:val="24"/>
        </w:rPr>
        <w:t>neutral ones. In</w:t>
      </w:r>
      <w:r w:rsidR="00837A83">
        <w:rPr>
          <w:rFonts w:ascii="Times New Roman" w:hAnsi="Times New Roman" w:cs="Times New Roman"/>
          <w:sz w:val="24"/>
          <w:szCs w:val="24"/>
        </w:rPr>
        <w:t xml:space="preserve"> </w:t>
      </w:r>
      <w:r w:rsidR="00B2647F">
        <w:rPr>
          <w:rFonts w:ascii="Times New Roman" w:hAnsi="Times New Roman" w:cs="Times New Roman"/>
          <w:sz w:val="24"/>
          <w:szCs w:val="24"/>
        </w:rPr>
        <w:t>a second</w:t>
      </w:r>
      <w:r w:rsidR="00837A83">
        <w:rPr>
          <w:rFonts w:ascii="Times New Roman" w:hAnsi="Times New Roman" w:cs="Times New Roman"/>
          <w:sz w:val="24"/>
          <w:szCs w:val="24"/>
        </w:rPr>
        <w:t xml:space="preserve"> experiment in this </w:t>
      </w:r>
      <w:r w:rsidR="005A6E4A">
        <w:rPr>
          <w:rFonts w:ascii="Times New Roman" w:hAnsi="Times New Roman" w:cs="Times New Roman"/>
          <w:sz w:val="24"/>
          <w:szCs w:val="24"/>
        </w:rPr>
        <w:t>study</w:t>
      </w:r>
      <w:r w:rsidR="00BC29CB">
        <w:rPr>
          <w:rFonts w:ascii="Times New Roman" w:hAnsi="Times New Roman" w:cs="Times New Roman"/>
          <w:sz w:val="24"/>
          <w:szCs w:val="24"/>
        </w:rPr>
        <w:t xml:space="preserve"> </w:t>
      </w:r>
      <w:r w:rsidR="00B2647F">
        <w:rPr>
          <w:rFonts w:ascii="Times New Roman" w:hAnsi="Times New Roman" w:cs="Times New Roman"/>
          <w:sz w:val="24"/>
          <w:szCs w:val="24"/>
        </w:rPr>
        <w:t>i</w:t>
      </w:r>
      <w:r w:rsidR="00B538A7">
        <w:rPr>
          <w:rFonts w:ascii="Times New Roman" w:hAnsi="Times New Roman" w:cs="Times New Roman"/>
          <w:sz w:val="24"/>
          <w:szCs w:val="24"/>
        </w:rPr>
        <w:t>t wa</w:t>
      </w:r>
      <w:r w:rsidR="00B2647F">
        <w:rPr>
          <w:rFonts w:ascii="Times New Roman" w:hAnsi="Times New Roman" w:cs="Times New Roman"/>
          <w:sz w:val="24"/>
          <w:szCs w:val="24"/>
        </w:rPr>
        <w:t>s shown that participants in a</w:t>
      </w:r>
      <w:r w:rsidR="00B538A7">
        <w:rPr>
          <w:rFonts w:ascii="Times New Roman" w:hAnsi="Times New Roman" w:cs="Times New Roman"/>
          <w:sz w:val="24"/>
          <w:szCs w:val="24"/>
        </w:rPr>
        <w:t xml:space="preserve"> negative</w:t>
      </w:r>
      <w:r w:rsidR="00CD5481">
        <w:rPr>
          <w:rFonts w:ascii="Times New Roman" w:hAnsi="Times New Roman" w:cs="Times New Roman"/>
          <w:sz w:val="24"/>
          <w:szCs w:val="24"/>
        </w:rPr>
        <w:t>-</w:t>
      </w:r>
      <w:r w:rsidR="00B538A7">
        <w:rPr>
          <w:rFonts w:ascii="Times New Roman" w:hAnsi="Times New Roman" w:cs="Times New Roman"/>
          <w:sz w:val="24"/>
          <w:szCs w:val="24"/>
        </w:rPr>
        <w:t>affect condition had more trouble rememb</w:t>
      </w:r>
      <w:r w:rsidR="00B03040">
        <w:rPr>
          <w:rFonts w:ascii="Times New Roman" w:hAnsi="Times New Roman" w:cs="Times New Roman"/>
          <w:sz w:val="24"/>
          <w:szCs w:val="24"/>
        </w:rPr>
        <w:t xml:space="preserve">ering </w:t>
      </w:r>
      <w:r w:rsidR="00B2647F">
        <w:rPr>
          <w:rFonts w:ascii="Times New Roman" w:hAnsi="Times New Roman" w:cs="Times New Roman"/>
          <w:sz w:val="24"/>
          <w:szCs w:val="24"/>
        </w:rPr>
        <w:t>the peripheral information than participants in a</w:t>
      </w:r>
      <w:r w:rsidR="00B538A7">
        <w:rPr>
          <w:rFonts w:ascii="Times New Roman" w:hAnsi="Times New Roman" w:cs="Times New Roman"/>
          <w:sz w:val="24"/>
          <w:szCs w:val="24"/>
        </w:rPr>
        <w:t xml:space="preserve"> neutral</w:t>
      </w:r>
      <w:r w:rsidR="00CD5481">
        <w:rPr>
          <w:rFonts w:ascii="Times New Roman" w:hAnsi="Times New Roman" w:cs="Times New Roman"/>
          <w:sz w:val="24"/>
          <w:szCs w:val="24"/>
        </w:rPr>
        <w:t>-</w:t>
      </w:r>
      <w:r w:rsidR="00B538A7">
        <w:rPr>
          <w:rFonts w:ascii="Times New Roman" w:hAnsi="Times New Roman" w:cs="Times New Roman"/>
          <w:sz w:val="24"/>
          <w:szCs w:val="24"/>
        </w:rPr>
        <w:t xml:space="preserve">affect condition. Levine and Edelstein (2009) </w:t>
      </w:r>
      <w:r w:rsidR="00BC29CB">
        <w:rPr>
          <w:rFonts w:ascii="Times New Roman" w:hAnsi="Times New Roman" w:cs="Times New Roman"/>
          <w:sz w:val="24"/>
          <w:szCs w:val="24"/>
        </w:rPr>
        <w:t xml:space="preserve">found similar results in a nearly identical study, and </w:t>
      </w:r>
      <w:r w:rsidR="0021274C">
        <w:rPr>
          <w:rFonts w:ascii="Times New Roman" w:hAnsi="Times New Roman" w:cs="Times New Roman"/>
          <w:sz w:val="24"/>
          <w:szCs w:val="24"/>
        </w:rPr>
        <w:t xml:space="preserve">interpreted these results to indicate </w:t>
      </w:r>
      <w:r w:rsidR="00B538A7">
        <w:rPr>
          <w:rFonts w:ascii="Times New Roman" w:hAnsi="Times New Roman" w:cs="Times New Roman"/>
          <w:sz w:val="24"/>
          <w:szCs w:val="24"/>
        </w:rPr>
        <w:t>that this narrowing of focus could be due to neglect of the peripheral information.</w:t>
      </w:r>
      <w:r w:rsidR="007E7FFD">
        <w:rPr>
          <w:rFonts w:ascii="Times New Roman" w:hAnsi="Times New Roman" w:cs="Times New Roman"/>
          <w:sz w:val="24"/>
          <w:szCs w:val="24"/>
        </w:rPr>
        <w:t xml:space="preserve"> </w:t>
      </w:r>
      <w:r w:rsidR="003D11CD">
        <w:rPr>
          <w:rFonts w:ascii="Times New Roman" w:hAnsi="Times New Roman" w:cs="Times New Roman"/>
          <w:sz w:val="24"/>
          <w:szCs w:val="24"/>
        </w:rPr>
        <w:t xml:space="preserve"> </w:t>
      </w:r>
    </w:p>
    <w:p w14:paraId="37735653" w14:textId="24581488" w:rsidR="00E45C45" w:rsidRDefault="00935F55" w:rsidP="00DE43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Studies</w:t>
      </w:r>
      <w:r w:rsidR="003D11CD">
        <w:rPr>
          <w:rFonts w:ascii="Times New Roman" w:hAnsi="Times New Roman" w:cs="Times New Roman"/>
          <w:sz w:val="24"/>
          <w:szCs w:val="24"/>
        </w:rPr>
        <w:t xml:space="preserve"> on general affect provide a critical framework for my study</w:t>
      </w:r>
      <w:r>
        <w:rPr>
          <w:rFonts w:ascii="Times New Roman" w:hAnsi="Times New Roman" w:cs="Times New Roman"/>
          <w:sz w:val="24"/>
          <w:szCs w:val="24"/>
        </w:rPr>
        <w:t>,</w:t>
      </w:r>
      <w:r w:rsidR="003D11CD">
        <w:rPr>
          <w:rFonts w:ascii="Times New Roman" w:hAnsi="Times New Roman" w:cs="Times New Roman"/>
          <w:sz w:val="24"/>
          <w:szCs w:val="24"/>
        </w:rPr>
        <w:t xml:space="preserve"> but do not provide many specific prediction</w:t>
      </w:r>
      <w:r w:rsidR="00C95B1D">
        <w:rPr>
          <w:rFonts w:ascii="Times New Roman" w:hAnsi="Times New Roman" w:cs="Times New Roman"/>
          <w:sz w:val="24"/>
          <w:szCs w:val="24"/>
        </w:rPr>
        <w:t>s</w:t>
      </w:r>
      <w:r>
        <w:rPr>
          <w:rFonts w:ascii="Times New Roman" w:hAnsi="Times New Roman" w:cs="Times New Roman"/>
          <w:sz w:val="24"/>
          <w:szCs w:val="24"/>
        </w:rPr>
        <w:t xml:space="preserve"> for discrete emotions</w:t>
      </w:r>
      <w:r w:rsidR="001050A4">
        <w:rPr>
          <w:rFonts w:ascii="Times New Roman" w:hAnsi="Times New Roman" w:cs="Times New Roman"/>
          <w:sz w:val="24"/>
          <w:szCs w:val="24"/>
        </w:rPr>
        <w:t>. V</w:t>
      </w:r>
      <w:r w:rsidR="00E45C45">
        <w:rPr>
          <w:rFonts w:ascii="Times New Roman" w:hAnsi="Times New Roman" w:cs="Times New Roman"/>
          <w:sz w:val="24"/>
          <w:szCs w:val="24"/>
        </w:rPr>
        <w:t>ery few studies have looked at the role of discrete emotions,</w:t>
      </w:r>
      <w:r w:rsidR="001050A4">
        <w:rPr>
          <w:rFonts w:ascii="Times New Roman" w:hAnsi="Times New Roman" w:cs="Times New Roman"/>
          <w:sz w:val="24"/>
          <w:szCs w:val="24"/>
        </w:rPr>
        <w:t xml:space="preserve"> so</w:t>
      </w:r>
      <w:r w:rsidR="00E45C45">
        <w:rPr>
          <w:rFonts w:ascii="Times New Roman" w:hAnsi="Times New Roman" w:cs="Times New Roman"/>
          <w:sz w:val="24"/>
          <w:szCs w:val="24"/>
        </w:rPr>
        <w:t xml:space="preserve"> we are still unsure what effect they have on memory. The effect of emotions on memory could be vital to the treatment of eyewitness testimony, for example if we know that frightened witnesses are more likely to misjudge an attackers appearance than witnesses who were experiencing disgust, we would be able to better evaluate which testimony about an attacker’s appearance was more likely to be correct. One study by Levine and Burgess (1997) did move past the affect-focused nature of previous studies, and </w:t>
      </w:r>
      <w:r w:rsidR="001050A4">
        <w:rPr>
          <w:rFonts w:ascii="Times New Roman" w:hAnsi="Times New Roman" w:cs="Times New Roman"/>
          <w:sz w:val="24"/>
          <w:szCs w:val="24"/>
        </w:rPr>
        <w:t xml:space="preserve">provided a foundation for </w:t>
      </w:r>
      <w:r w:rsidR="001050A4">
        <w:rPr>
          <w:rFonts w:ascii="Times New Roman" w:hAnsi="Times New Roman" w:cs="Times New Roman"/>
          <w:sz w:val="24"/>
          <w:szCs w:val="24"/>
        </w:rPr>
        <w:lastRenderedPageBreak/>
        <w:t>what we can</w:t>
      </w:r>
      <w:r w:rsidR="00E45C45">
        <w:rPr>
          <w:rFonts w:ascii="Times New Roman" w:hAnsi="Times New Roman" w:cs="Times New Roman"/>
          <w:sz w:val="24"/>
          <w:szCs w:val="24"/>
        </w:rPr>
        <w:t xml:space="preserve"> expect from participants’ performance in specific, discrete, emotional conditions. This study found that happiness led to an overall better recall for information, while anger led for a better memor</w:t>
      </w:r>
      <w:r w:rsidR="00472B77">
        <w:rPr>
          <w:rFonts w:ascii="Times New Roman" w:hAnsi="Times New Roman" w:cs="Times New Roman"/>
          <w:sz w:val="24"/>
          <w:szCs w:val="24"/>
        </w:rPr>
        <w:t>y for goals and consequences</w:t>
      </w:r>
      <w:r w:rsidR="00E45C45">
        <w:rPr>
          <w:rFonts w:ascii="Times New Roman" w:hAnsi="Times New Roman" w:cs="Times New Roman"/>
          <w:sz w:val="24"/>
          <w:szCs w:val="24"/>
        </w:rPr>
        <w:t xml:space="preserve">. </w:t>
      </w:r>
    </w:p>
    <w:p w14:paraId="4382E8A5" w14:textId="62185D27" w:rsidR="00366B72" w:rsidRDefault="008743B7" w:rsidP="00366B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BD3209">
        <w:rPr>
          <w:rFonts w:ascii="Times New Roman" w:hAnsi="Times New Roman" w:cs="Times New Roman"/>
          <w:sz w:val="24"/>
          <w:szCs w:val="24"/>
        </w:rPr>
        <w:t>urther</w:t>
      </w:r>
      <w:r w:rsidR="00366B72">
        <w:rPr>
          <w:rFonts w:ascii="Times New Roman" w:hAnsi="Times New Roman" w:cs="Times New Roman"/>
          <w:sz w:val="24"/>
          <w:szCs w:val="24"/>
        </w:rPr>
        <w:t xml:space="preserve"> evidence</w:t>
      </w:r>
      <w:r>
        <w:rPr>
          <w:rFonts w:ascii="Times New Roman" w:hAnsi="Times New Roman" w:cs="Times New Roman"/>
          <w:sz w:val="24"/>
          <w:szCs w:val="24"/>
        </w:rPr>
        <w:t xml:space="preserve"> about general affect supports the finding</w:t>
      </w:r>
      <w:r w:rsidR="00366B72">
        <w:rPr>
          <w:rFonts w:ascii="Times New Roman" w:hAnsi="Times New Roman" w:cs="Times New Roman"/>
          <w:sz w:val="24"/>
          <w:szCs w:val="24"/>
        </w:rPr>
        <w:t xml:space="preserve"> that negative affect narrows a</w:t>
      </w:r>
      <w:r w:rsidR="00BD3209">
        <w:rPr>
          <w:rFonts w:ascii="Times New Roman" w:hAnsi="Times New Roman" w:cs="Times New Roman"/>
          <w:sz w:val="24"/>
          <w:szCs w:val="24"/>
        </w:rPr>
        <w:t xml:space="preserve">ttentional focus. In one study </w:t>
      </w:r>
      <w:r w:rsidR="00517BFE">
        <w:rPr>
          <w:rFonts w:ascii="Times New Roman" w:hAnsi="Times New Roman" w:cs="Times New Roman"/>
          <w:sz w:val="24"/>
          <w:szCs w:val="24"/>
        </w:rPr>
        <w:t>b</w:t>
      </w:r>
      <w:r w:rsidR="00BD3209">
        <w:rPr>
          <w:rFonts w:ascii="Times New Roman" w:hAnsi="Times New Roman" w:cs="Times New Roman"/>
          <w:sz w:val="24"/>
          <w:szCs w:val="24"/>
        </w:rPr>
        <w:t xml:space="preserve">y Fredrickson and Branigan (2005) </w:t>
      </w:r>
      <w:r w:rsidR="00366B72">
        <w:rPr>
          <w:rFonts w:ascii="Times New Roman" w:hAnsi="Times New Roman" w:cs="Times New Roman"/>
          <w:sz w:val="24"/>
          <w:szCs w:val="24"/>
        </w:rPr>
        <w:t>p</w:t>
      </w:r>
      <w:r w:rsidR="00655CD4">
        <w:rPr>
          <w:rFonts w:ascii="Times New Roman" w:hAnsi="Times New Roman" w:cs="Times New Roman"/>
          <w:sz w:val="24"/>
          <w:szCs w:val="24"/>
        </w:rPr>
        <w:t xml:space="preserve">articipants watched videos that induced </w:t>
      </w:r>
      <w:r w:rsidR="00366B72">
        <w:rPr>
          <w:rFonts w:ascii="Times New Roman" w:hAnsi="Times New Roman" w:cs="Times New Roman"/>
          <w:sz w:val="24"/>
          <w:szCs w:val="24"/>
        </w:rPr>
        <w:t>a certain discrete emotion. Those who had watched videos that induced negative emotions had a local attentional focus</w:t>
      </w:r>
      <w:r w:rsidR="00C800A2">
        <w:rPr>
          <w:rFonts w:ascii="Times New Roman" w:hAnsi="Times New Roman" w:cs="Times New Roman"/>
          <w:sz w:val="24"/>
          <w:szCs w:val="24"/>
        </w:rPr>
        <w:t xml:space="preserve"> (more detail oriented)</w:t>
      </w:r>
      <w:r w:rsidR="00366B72">
        <w:rPr>
          <w:rFonts w:ascii="Times New Roman" w:hAnsi="Times New Roman" w:cs="Times New Roman"/>
          <w:sz w:val="24"/>
          <w:szCs w:val="24"/>
        </w:rPr>
        <w:t xml:space="preserve"> in a subsequent test, while those who had watched positive videos had a more global attentional focus</w:t>
      </w:r>
      <w:r w:rsidR="00A904CA">
        <w:rPr>
          <w:rFonts w:ascii="Times New Roman" w:hAnsi="Times New Roman" w:cs="Times New Roman"/>
          <w:sz w:val="24"/>
          <w:szCs w:val="24"/>
        </w:rPr>
        <w:t>-“big picture” oriented</w:t>
      </w:r>
      <w:r w:rsidR="00366B72">
        <w:rPr>
          <w:rFonts w:ascii="Times New Roman" w:hAnsi="Times New Roman" w:cs="Times New Roman"/>
          <w:sz w:val="24"/>
          <w:szCs w:val="24"/>
        </w:rPr>
        <w:t xml:space="preserve">. Because negative affect causes attention to be focused on local rather than global details, these details are what are more likely to be stored in memory. Therefore, in negative-affect conditions, the central details are remembered, while in positive affect conditions the “big picture” is better remembered. </w:t>
      </w:r>
    </w:p>
    <w:p w14:paraId="2C33C1AF" w14:textId="014A5602" w:rsidR="00837A83" w:rsidRDefault="007E7FFD" w:rsidP="007E7F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Kensinger (2007) also found that negative affect narrows focus, but with the interesting addition</w:t>
      </w:r>
      <w:r w:rsidR="00CD5481">
        <w:rPr>
          <w:rFonts w:ascii="Times New Roman" w:hAnsi="Times New Roman" w:cs="Times New Roman"/>
          <w:sz w:val="24"/>
          <w:szCs w:val="24"/>
        </w:rPr>
        <w:t>al result</w:t>
      </w:r>
      <w:r>
        <w:rPr>
          <w:rFonts w:ascii="Times New Roman" w:hAnsi="Times New Roman" w:cs="Times New Roman"/>
          <w:sz w:val="24"/>
          <w:szCs w:val="24"/>
        </w:rPr>
        <w:t xml:space="preserve"> that negative emotions convey a benefit to memor</w:t>
      </w:r>
      <w:r w:rsidR="00CD5481">
        <w:rPr>
          <w:rFonts w:ascii="Times New Roman" w:hAnsi="Times New Roman" w:cs="Times New Roman"/>
          <w:sz w:val="24"/>
          <w:szCs w:val="24"/>
        </w:rPr>
        <w:t xml:space="preserve">y for </w:t>
      </w:r>
      <w:r>
        <w:rPr>
          <w:rFonts w:ascii="Times New Roman" w:hAnsi="Times New Roman" w:cs="Times New Roman"/>
          <w:sz w:val="24"/>
          <w:szCs w:val="24"/>
        </w:rPr>
        <w:t xml:space="preserve">focal details. This study was concerned with the way that subjects processed negative or positive material and how it was remembered. </w:t>
      </w:r>
      <w:r w:rsidR="00AD3180">
        <w:rPr>
          <w:rFonts w:ascii="Times New Roman" w:hAnsi="Times New Roman" w:cs="Times New Roman"/>
          <w:sz w:val="24"/>
          <w:szCs w:val="24"/>
        </w:rPr>
        <w:t>He also</w:t>
      </w:r>
      <w:r>
        <w:rPr>
          <w:rFonts w:ascii="Times New Roman" w:hAnsi="Times New Roman" w:cs="Times New Roman"/>
          <w:sz w:val="24"/>
          <w:szCs w:val="24"/>
        </w:rPr>
        <w:t xml:space="preserve"> found that negative emotions </w:t>
      </w:r>
      <w:r w:rsidR="001F332A">
        <w:rPr>
          <w:rFonts w:ascii="Times New Roman" w:hAnsi="Times New Roman" w:cs="Times New Roman"/>
          <w:sz w:val="24"/>
          <w:szCs w:val="24"/>
        </w:rPr>
        <w:t xml:space="preserve">led information to be </w:t>
      </w:r>
      <w:r>
        <w:rPr>
          <w:rFonts w:ascii="Times New Roman" w:hAnsi="Times New Roman" w:cs="Times New Roman"/>
          <w:sz w:val="24"/>
          <w:szCs w:val="24"/>
        </w:rPr>
        <w:t xml:space="preserve">processed in a more analytical and detailed way than positive emotions, </w:t>
      </w:r>
      <w:r w:rsidR="0021274C">
        <w:rPr>
          <w:rFonts w:ascii="Times New Roman" w:hAnsi="Times New Roman" w:cs="Times New Roman"/>
          <w:sz w:val="24"/>
          <w:szCs w:val="24"/>
        </w:rPr>
        <w:t xml:space="preserve">whereas positive emotions </w:t>
      </w:r>
      <w:r>
        <w:rPr>
          <w:rFonts w:ascii="Times New Roman" w:hAnsi="Times New Roman" w:cs="Times New Roman"/>
          <w:sz w:val="24"/>
          <w:szCs w:val="24"/>
        </w:rPr>
        <w:t xml:space="preserve">led information to be processed in a broader and </w:t>
      </w:r>
      <w:r w:rsidR="00AD3180">
        <w:rPr>
          <w:rFonts w:ascii="Times New Roman" w:hAnsi="Times New Roman" w:cs="Times New Roman"/>
          <w:sz w:val="24"/>
          <w:szCs w:val="24"/>
        </w:rPr>
        <w:t xml:space="preserve">thematic way. </w:t>
      </w:r>
      <w:r w:rsidR="0068541F">
        <w:rPr>
          <w:rFonts w:ascii="Times New Roman" w:hAnsi="Times New Roman" w:cs="Times New Roman"/>
          <w:sz w:val="24"/>
          <w:szCs w:val="24"/>
        </w:rPr>
        <w:t xml:space="preserve">While </w:t>
      </w:r>
      <w:r w:rsidR="00CD5481">
        <w:rPr>
          <w:rFonts w:ascii="Times New Roman" w:hAnsi="Times New Roman" w:cs="Times New Roman"/>
          <w:sz w:val="24"/>
          <w:szCs w:val="24"/>
        </w:rPr>
        <w:t xml:space="preserve">the results of </w:t>
      </w:r>
      <w:r w:rsidR="0068541F">
        <w:rPr>
          <w:rFonts w:ascii="Times New Roman" w:hAnsi="Times New Roman" w:cs="Times New Roman"/>
          <w:sz w:val="24"/>
          <w:szCs w:val="24"/>
        </w:rPr>
        <w:t xml:space="preserve">this study suggest that </w:t>
      </w:r>
      <w:r w:rsidR="00CD5481">
        <w:rPr>
          <w:rFonts w:ascii="Times New Roman" w:hAnsi="Times New Roman" w:cs="Times New Roman"/>
          <w:sz w:val="24"/>
          <w:szCs w:val="24"/>
        </w:rPr>
        <w:t xml:space="preserve">differences in </w:t>
      </w:r>
      <w:r w:rsidR="0068541F">
        <w:rPr>
          <w:rFonts w:ascii="Times New Roman" w:hAnsi="Times New Roman" w:cs="Times New Roman"/>
          <w:sz w:val="24"/>
          <w:szCs w:val="24"/>
        </w:rPr>
        <w:t>the processing of information may be the reason for differences in memory accuracy, other studies suggest alternat</w:t>
      </w:r>
      <w:r w:rsidR="00CD5481">
        <w:rPr>
          <w:rFonts w:ascii="Times New Roman" w:hAnsi="Times New Roman" w:cs="Times New Roman"/>
          <w:sz w:val="24"/>
          <w:szCs w:val="24"/>
        </w:rPr>
        <w:t>ive</w:t>
      </w:r>
      <w:r w:rsidR="0068541F">
        <w:rPr>
          <w:rFonts w:ascii="Times New Roman" w:hAnsi="Times New Roman" w:cs="Times New Roman"/>
          <w:sz w:val="24"/>
          <w:szCs w:val="24"/>
        </w:rPr>
        <w:t xml:space="preserve"> explanations for why these di</w:t>
      </w:r>
      <w:r w:rsidR="005430CE">
        <w:rPr>
          <w:rFonts w:ascii="Times New Roman" w:hAnsi="Times New Roman" w:cs="Times New Roman"/>
          <w:sz w:val="24"/>
          <w:szCs w:val="24"/>
        </w:rPr>
        <w:t xml:space="preserve">fferences may exist (Levine and Edelstein, 2009, </w:t>
      </w:r>
      <w:r w:rsidR="00EA1883">
        <w:rPr>
          <w:rFonts w:ascii="Times New Roman" w:hAnsi="Times New Roman" w:cs="Times New Roman"/>
          <w:sz w:val="24"/>
          <w:szCs w:val="24"/>
        </w:rPr>
        <w:t>Fredrickson &amp; Branigan, 2005</w:t>
      </w:r>
      <w:r w:rsidR="0068541F">
        <w:rPr>
          <w:rFonts w:ascii="Times New Roman" w:hAnsi="Times New Roman" w:cs="Times New Roman"/>
          <w:sz w:val="24"/>
          <w:szCs w:val="24"/>
        </w:rPr>
        <w:t>).</w:t>
      </w:r>
    </w:p>
    <w:p w14:paraId="7F8ADA6A" w14:textId="4EEABC2D" w:rsidR="0041336F" w:rsidRDefault="00A904CA" w:rsidP="004133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these studies have shown a difference in central versus peri</w:t>
      </w:r>
      <w:r w:rsidR="0052494D">
        <w:rPr>
          <w:rFonts w:ascii="Times New Roman" w:hAnsi="Times New Roman" w:cs="Times New Roman"/>
          <w:sz w:val="24"/>
          <w:szCs w:val="24"/>
        </w:rPr>
        <w:t>pheral information remembered, the</w:t>
      </w:r>
      <w:r>
        <w:rPr>
          <w:rFonts w:ascii="Times New Roman" w:hAnsi="Times New Roman" w:cs="Times New Roman"/>
          <w:sz w:val="24"/>
          <w:szCs w:val="24"/>
        </w:rPr>
        <w:t xml:space="preserve"> study</w:t>
      </w:r>
      <w:r w:rsidR="0052494D">
        <w:rPr>
          <w:rFonts w:ascii="Times New Roman" w:hAnsi="Times New Roman" w:cs="Times New Roman"/>
          <w:sz w:val="24"/>
          <w:szCs w:val="24"/>
        </w:rPr>
        <w:t xml:space="preserve"> discussed earlier</w:t>
      </w:r>
      <w:r>
        <w:rPr>
          <w:rFonts w:ascii="Times New Roman" w:hAnsi="Times New Roman" w:cs="Times New Roman"/>
          <w:sz w:val="24"/>
          <w:szCs w:val="24"/>
        </w:rPr>
        <w:t xml:space="preserve"> by</w:t>
      </w:r>
      <w:r w:rsidR="00632AC7">
        <w:rPr>
          <w:rFonts w:ascii="Times New Roman" w:hAnsi="Times New Roman" w:cs="Times New Roman"/>
          <w:sz w:val="24"/>
          <w:szCs w:val="24"/>
        </w:rPr>
        <w:t xml:space="preserve"> Houston et</w:t>
      </w:r>
      <w:r w:rsidR="00646851">
        <w:rPr>
          <w:rFonts w:ascii="Times New Roman" w:hAnsi="Times New Roman" w:cs="Times New Roman"/>
          <w:sz w:val="24"/>
          <w:szCs w:val="24"/>
        </w:rPr>
        <w:t xml:space="preserve"> al</w:t>
      </w:r>
      <w:r w:rsidR="00632AC7">
        <w:rPr>
          <w:rFonts w:ascii="Times New Roman" w:hAnsi="Times New Roman" w:cs="Times New Roman"/>
          <w:sz w:val="24"/>
          <w:szCs w:val="24"/>
        </w:rPr>
        <w:t>.</w:t>
      </w:r>
      <w:r w:rsidR="00471D38">
        <w:rPr>
          <w:rFonts w:ascii="Times New Roman" w:hAnsi="Times New Roman" w:cs="Times New Roman"/>
          <w:sz w:val="24"/>
          <w:szCs w:val="24"/>
        </w:rPr>
        <w:t xml:space="preserve"> (2013)</w:t>
      </w:r>
      <w:r w:rsidR="00646851">
        <w:rPr>
          <w:rFonts w:ascii="Times New Roman" w:hAnsi="Times New Roman" w:cs="Times New Roman"/>
          <w:sz w:val="24"/>
          <w:szCs w:val="24"/>
        </w:rPr>
        <w:t xml:space="preserve"> </w:t>
      </w:r>
      <w:r>
        <w:rPr>
          <w:rFonts w:ascii="Times New Roman" w:hAnsi="Times New Roman" w:cs="Times New Roman"/>
          <w:sz w:val="24"/>
          <w:szCs w:val="24"/>
        </w:rPr>
        <w:t xml:space="preserve">specified the type of </w:t>
      </w:r>
      <w:r>
        <w:rPr>
          <w:rFonts w:ascii="Times New Roman" w:hAnsi="Times New Roman" w:cs="Times New Roman"/>
          <w:sz w:val="24"/>
          <w:szCs w:val="24"/>
        </w:rPr>
        <w:lastRenderedPageBreak/>
        <w:t xml:space="preserve">information remembered in different affective states. </w:t>
      </w:r>
      <w:r w:rsidR="00B538A7">
        <w:rPr>
          <w:rFonts w:ascii="Times New Roman" w:hAnsi="Times New Roman" w:cs="Times New Roman"/>
          <w:sz w:val="24"/>
          <w:szCs w:val="24"/>
        </w:rPr>
        <w:t>Because participants in a negative</w:t>
      </w:r>
      <w:r w:rsidR="00EE662A">
        <w:rPr>
          <w:rFonts w:ascii="Times New Roman" w:hAnsi="Times New Roman" w:cs="Times New Roman"/>
          <w:sz w:val="24"/>
          <w:szCs w:val="24"/>
        </w:rPr>
        <w:t>-</w:t>
      </w:r>
      <w:r w:rsidR="00B538A7">
        <w:rPr>
          <w:rFonts w:ascii="Times New Roman" w:hAnsi="Times New Roman" w:cs="Times New Roman"/>
          <w:sz w:val="24"/>
          <w:szCs w:val="24"/>
        </w:rPr>
        <w:t xml:space="preserve"> affect condition have better memory for central details</w:t>
      </w:r>
      <w:r w:rsidR="00471D38">
        <w:rPr>
          <w:rFonts w:ascii="Times New Roman" w:hAnsi="Times New Roman" w:cs="Times New Roman"/>
          <w:sz w:val="24"/>
          <w:szCs w:val="24"/>
        </w:rPr>
        <w:t xml:space="preserve"> (Kensinger 2007,</w:t>
      </w:r>
      <w:r w:rsidR="00471D38" w:rsidRPr="00471D38">
        <w:rPr>
          <w:rFonts w:ascii="Times New Roman" w:hAnsi="Times New Roman" w:cs="Times New Roman"/>
          <w:sz w:val="24"/>
          <w:szCs w:val="24"/>
        </w:rPr>
        <w:t xml:space="preserve"> </w:t>
      </w:r>
      <w:r w:rsidR="00471D38">
        <w:rPr>
          <w:rFonts w:ascii="Times New Roman" w:hAnsi="Times New Roman" w:cs="Times New Roman"/>
          <w:sz w:val="24"/>
          <w:szCs w:val="24"/>
        </w:rPr>
        <w:t>Levine and Edelstein, 2009)</w:t>
      </w:r>
      <w:r w:rsidR="00B538A7">
        <w:rPr>
          <w:rFonts w:ascii="Times New Roman" w:hAnsi="Times New Roman" w:cs="Times New Roman"/>
          <w:sz w:val="24"/>
          <w:szCs w:val="24"/>
        </w:rPr>
        <w:t>, negative</w:t>
      </w:r>
      <w:r w:rsidR="00EE662A">
        <w:rPr>
          <w:rFonts w:ascii="Times New Roman" w:hAnsi="Times New Roman" w:cs="Times New Roman"/>
          <w:sz w:val="24"/>
          <w:szCs w:val="24"/>
        </w:rPr>
        <w:t>-</w:t>
      </w:r>
      <w:r w:rsidR="00B538A7">
        <w:rPr>
          <w:rFonts w:ascii="Times New Roman" w:hAnsi="Times New Roman" w:cs="Times New Roman"/>
          <w:sz w:val="24"/>
          <w:szCs w:val="24"/>
        </w:rPr>
        <w:t xml:space="preserve"> affect participants provide a better description of the perpetrator than neutral</w:t>
      </w:r>
      <w:r w:rsidR="00EE662A">
        <w:rPr>
          <w:rFonts w:ascii="Times New Roman" w:hAnsi="Times New Roman" w:cs="Times New Roman"/>
          <w:sz w:val="24"/>
          <w:szCs w:val="24"/>
        </w:rPr>
        <w:t>-</w:t>
      </w:r>
      <w:r w:rsidR="00B538A7">
        <w:rPr>
          <w:rFonts w:ascii="Times New Roman" w:hAnsi="Times New Roman" w:cs="Times New Roman"/>
          <w:sz w:val="24"/>
          <w:szCs w:val="24"/>
        </w:rPr>
        <w:t>affect participants</w:t>
      </w:r>
      <w:r>
        <w:rPr>
          <w:rFonts w:ascii="Times New Roman" w:hAnsi="Times New Roman" w:cs="Times New Roman"/>
          <w:sz w:val="24"/>
          <w:szCs w:val="24"/>
        </w:rPr>
        <w:t xml:space="preserve"> (Houston et al. 2013)</w:t>
      </w:r>
      <w:r w:rsidR="00B538A7">
        <w:rPr>
          <w:rFonts w:ascii="Times New Roman" w:hAnsi="Times New Roman" w:cs="Times New Roman"/>
          <w:sz w:val="24"/>
          <w:szCs w:val="24"/>
        </w:rPr>
        <w:t xml:space="preserve">. </w:t>
      </w:r>
      <w:r w:rsidR="00EE662A">
        <w:rPr>
          <w:rFonts w:ascii="Times New Roman" w:hAnsi="Times New Roman" w:cs="Times New Roman"/>
          <w:sz w:val="24"/>
          <w:szCs w:val="24"/>
        </w:rPr>
        <w:t xml:space="preserve">In contrast, </w:t>
      </w:r>
      <w:r w:rsidR="00166369">
        <w:rPr>
          <w:rFonts w:ascii="Times New Roman" w:hAnsi="Times New Roman" w:cs="Times New Roman"/>
          <w:sz w:val="24"/>
          <w:szCs w:val="24"/>
        </w:rPr>
        <w:t>n</w:t>
      </w:r>
      <w:r w:rsidR="00B538A7">
        <w:rPr>
          <w:rFonts w:ascii="Times New Roman" w:hAnsi="Times New Roman" w:cs="Times New Roman"/>
          <w:sz w:val="24"/>
          <w:szCs w:val="24"/>
        </w:rPr>
        <w:t>eutral</w:t>
      </w:r>
      <w:r w:rsidR="00166369">
        <w:rPr>
          <w:rFonts w:ascii="Times New Roman" w:hAnsi="Times New Roman" w:cs="Times New Roman"/>
          <w:sz w:val="24"/>
          <w:szCs w:val="24"/>
        </w:rPr>
        <w:t>-affect</w:t>
      </w:r>
      <w:r w:rsidR="00B538A7">
        <w:rPr>
          <w:rFonts w:ascii="Times New Roman" w:hAnsi="Times New Roman" w:cs="Times New Roman"/>
          <w:sz w:val="24"/>
          <w:szCs w:val="24"/>
        </w:rPr>
        <w:t xml:space="preserve"> participants have a better memory for periphera</w:t>
      </w:r>
      <w:r w:rsidR="00166369">
        <w:rPr>
          <w:rFonts w:ascii="Times New Roman" w:hAnsi="Times New Roman" w:cs="Times New Roman"/>
          <w:sz w:val="24"/>
          <w:szCs w:val="24"/>
        </w:rPr>
        <w:t>l information and a better “big-</w:t>
      </w:r>
      <w:r w:rsidR="00B538A7">
        <w:rPr>
          <w:rFonts w:ascii="Times New Roman" w:hAnsi="Times New Roman" w:cs="Times New Roman"/>
          <w:sz w:val="24"/>
          <w:szCs w:val="24"/>
        </w:rPr>
        <w:t>picture” memory of what occurred</w:t>
      </w:r>
      <w:r w:rsidR="00EE662A">
        <w:rPr>
          <w:rFonts w:ascii="Times New Roman" w:hAnsi="Times New Roman" w:cs="Times New Roman"/>
          <w:sz w:val="24"/>
          <w:szCs w:val="24"/>
        </w:rPr>
        <w:t>;</w:t>
      </w:r>
      <w:r w:rsidR="00B538A7">
        <w:rPr>
          <w:rFonts w:ascii="Times New Roman" w:hAnsi="Times New Roman" w:cs="Times New Roman"/>
          <w:sz w:val="24"/>
          <w:szCs w:val="24"/>
        </w:rPr>
        <w:t xml:space="preserve"> therefore</w:t>
      </w:r>
      <w:r w:rsidR="00EE662A">
        <w:rPr>
          <w:rFonts w:ascii="Times New Roman" w:hAnsi="Times New Roman" w:cs="Times New Roman"/>
          <w:sz w:val="24"/>
          <w:szCs w:val="24"/>
        </w:rPr>
        <w:t>,</w:t>
      </w:r>
      <w:r w:rsidR="00B538A7">
        <w:rPr>
          <w:rFonts w:ascii="Times New Roman" w:hAnsi="Times New Roman" w:cs="Times New Roman"/>
          <w:sz w:val="24"/>
          <w:szCs w:val="24"/>
        </w:rPr>
        <w:t xml:space="preserve"> neutral</w:t>
      </w:r>
      <w:r w:rsidR="00166369">
        <w:rPr>
          <w:rFonts w:ascii="Times New Roman" w:hAnsi="Times New Roman" w:cs="Times New Roman"/>
          <w:sz w:val="24"/>
          <w:szCs w:val="24"/>
        </w:rPr>
        <w:t>-</w:t>
      </w:r>
      <w:r w:rsidR="00B538A7">
        <w:rPr>
          <w:rFonts w:ascii="Times New Roman" w:hAnsi="Times New Roman" w:cs="Times New Roman"/>
          <w:sz w:val="24"/>
          <w:szCs w:val="24"/>
        </w:rPr>
        <w:t>affect participants provide a better description of the incident t</w:t>
      </w:r>
      <w:r w:rsidR="00166369">
        <w:rPr>
          <w:rFonts w:ascii="Times New Roman" w:hAnsi="Times New Roman" w:cs="Times New Roman"/>
          <w:sz w:val="24"/>
          <w:szCs w:val="24"/>
        </w:rPr>
        <w:t>han negative-</w:t>
      </w:r>
      <w:r w:rsidR="00B538A7">
        <w:rPr>
          <w:rFonts w:ascii="Times New Roman" w:hAnsi="Times New Roman" w:cs="Times New Roman"/>
          <w:sz w:val="24"/>
          <w:szCs w:val="24"/>
        </w:rPr>
        <w:t>affect participants (Houston et al., 2013).</w:t>
      </w:r>
    </w:p>
    <w:p w14:paraId="17D5192A" w14:textId="0923D3AC" w:rsidR="00C84C87" w:rsidRDefault="00B538A7" w:rsidP="00F00A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41336F">
        <w:rPr>
          <w:rFonts w:ascii="Times New Roman" w:hAnsi="Times New Roman" w:cs="Times New Roman"/>
          <w:sz w:val="24"/>
          <w:szCs w:val="24"/>
        </w:rPr>
        <w:t xml:space="preserve">Although the effect of generalized affect on memory has been fairly well studied, it has been less studied in the specific context of eyewitness testimony. The typical structure of memory studies has been to induce an emotion, expose the participant to material for later recall, and then to test the participant’s memory of the material (Kensinger, 2007, Levine &amp; Burgess, 1997, Storbeck, 2007, Yegiyan and Yonelinas, 2010). Because most studies are not focused specifically on eyewitness testimony, the ecological validity of separating the test from the emotion-eliciting material is seldom addressed. Houston et al (2013) is one of the few studies that has addressed this issue of validity by combining test and emotion-eliciting material, such that the event that elicits the emotion is also what will be recalled later in the experiment. </w:t>
      </w:r>
      <w:r>
        <w:rPr>
          <w:rFonts w:ascii="Times New Roman" w:hAnsi="Times New Roman" w:cs="Times New Roman"/>
          <w:sz w:val="24"/>
          <w:szCs w:val="24"/>
        </w:rPr>
        <w:t xml:space="preserve">In a real eyewitness situation, the crime will be </w:t>
      </w:r>
      <w:r w:rsidR="00307C39">
        <w:rPr>
          <w:rFonts w:ascii="Times New Roman" w:hAnsi="Times New Roman" w:cs="Times New Roman"/>
          <w:sz w:val="24"/>
          <w:szCs w:val="24"/>
        </w:rPr>
        <w:t>both the emotion trigger</w:t>
      </w:r>
      <w:r>
        <w:rPr>
          <w:rFonts w:ascii="Times New Roman" w:hAnsi="Times New Roman" w:cs="Times New Roman"/>
          <w:sz w:val="24"/>
          <w:szCs w:val="24"/>
        </w:rPr>
        <w:t xml:space="preserve"> and </w:t>
      </w:r>
      <w:r w:rsidR="00307C39">
        <w:rPr>
          <w:rFonts w:ascii="Times New Roman" w:hAnsi="Times New Roman" w:cs="Times New Roman"/>
          <w:sz w:val="24"/>
          <w:szCs w:val="24"/>
        </w:rPr>
        <w:t xml:space="preserve">the information that </w:t>
      </w:r>
      <w:r w:rsidR="00480E94">
        <w:rPr>
          <w:rFonts w:ascii="Times New Roman" w:hAnsi="Times New Roman" w:cs="Times New Roman"/>
          <w:sz w:val="24"/>
          <w:szCs w:val="24"/>
        </w:rPr>
        <w:t xml:space="preserve">will need to be remembered. </w:t>
      </w:r>
      <w:r>
        <w:rPr>
          <w:rFonts w:ascii="Times New Roman" w:hAnsi="Times New Roman" w:cs="Times New Roman"/>
          <w:sz w:val="24"/>
          <w:szCs w:val="24"/>
        </w:rPr>
        <w:t xml:space="preserve"> </w:t>
      </w:r>
    </w:p>
    <w:p w14:paraId="32C326BF" w14:textId="77777777" w:rsidR="00B74A14" w:rsidRDefault="00B74A14" w:rsidP="00F00A0D">
      <w:pPr>
        <w:spacing w:after="0" w:line="480" w:lineRule="auto"/>
        <w:ind w:firstLine="720"/>
        <w:rPr>
          <w:rFonts w:ascii="Times New Roman" w:hAnsi="Times New Roman" w:cs="Times New Roman"/>
          <w:sz w:val="24"/>
          <w:szCs w:val="24"/>
        </w:rPr>
      </w:pPr>
    </w:p>
    <w:p w14:paraId="0E3D0B82" w14:textId="420B6BB2" w:rsidR="004E3006" w:rsidRPr="004E3006" w:rsidRDefault="004E3006" w:rsidP="004E3006">
      <w:pPr>
        <w:spacing w:after="0" w:line="480" w:lineRule="auto"/>
        <w:rPr>
          <w:rFonts w:ascii="Times New Roman" w:hAnsi="Times New Roman" w:cs="Times New Roman"/>
          <w:i/>
          <w:sz w:val="24"/>
          <w:szCs w:val="24"/>
        </w:rPr>
      </w:pPr>
      <w:r>
        <w:rPr>
          <w:rFonts w:ascii="Times New Roman" w:hAnsi="Times New Roman" w:cs="Times New Roman"/>
          <w:i/>
          <w:sz w:val="24"/>
          <w:szCs w:val="24"/>
        </w:rPr>
        <w:t>Emotions and Helping Behavior</w:t>
      </w:r>
    </w:p>
    <w:p w14:paraId="0C948C73" w14:textId="06192731" w:rsidR="00D771F1" w:rsidRDefault="00B639AA" w:rsidP="00B8495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84C87">
        <w:rPr>
          <w:rFonts w:ascii="Times New Roman" w:hAnsi="Times New Roman" w:cs="Times New Roman"/>
          <w:sz w:val="24"/>
          <w:szCs w:val="24"/>
        </w:rPr>
        <w:t>My study was also interested in examining the effect of discrete emotions on helping behavior. As with memory research, my</w:t>
      </w:r>
      <w:r w:rsidR="00A647A4">
        <w:rPr>
          <w:rFonts w:ascii="Times New Roman" w:hAnsi="Times New Roman" w:cs="Times New Roman"/>
          <w:sz w:val="24"/>
          <w:szCs w:val="24"/>
        </w:rPr>
        <w:t xml:space="preserve"> study attempted</w:t>
      </w:r>
      <w:r>
        <w:rPr>
          <w:rFonts w:ascii="Times New Roman" w:hAnsi="Times New Roman" w:cs="Times New Roman"/>
          <w:sz w:val="24"/>
          <w:szCs w:val="24"/>
        </w:rPr>
        <w:t xml:space="preserve"> to move research away from the “positive-negative” dichotomy and towards an examination of effects of discrete emotions</w:t>
      </w:r>
      <w:r w:rsidR="00C84C87">
        <w:rPr>
          <w:rFonts w:ascii="Times New Roman" w:hAnsi="Times New Roman" w:cs="Times New Roman"/>
          <w:sz w:val="24"/>
          <w:szCs w:val="24"/>
        </w:rPr>
        <w:t xml:space="preserve"> for </w:t>
      </w:r>
      <w:r>
        <w:rPr>
          <w:rFonts w:ascii="Times New Roman" w:hAnsi="Times New Roman" w:cs="Times New Roman"/>
          <w:sz w:val="24"/>
          <w:szCs w:val="24"/>
        </w:rPr>
        <w:lastRenderedPageBreak/>
        <w:t xml:space="preserve">helping behavior. </w:t>
      </w:r>
      <w:r w:rsidR="00C50AAB">
        <w:rPr>
          <w:rFonts w:ascii="Times New Roman" w:hAnsi="Times New Roman" w:cs="Times New Roman"/>
          <w:sz w:val="24"/>
          <w:szCs w:val="24"/>
        </w:rPr>
        <w:t xml:space="preserve"> In studying what motivates others to help, psychologists hope to find a way to encourage prosocial behavior. There have been several studies that have examined the effect of positive versus negative mood on participant’s helping behaviors (Aderman 1972, Batson et al. 1979, Isen and Simmonds 1978). These studies typically involve mood</w:t>
      </w:r>
      <w:r w:rsidR="00C84C87">
        <w:rPr>
          <w:rFonts w:ascii="Times New Roman" w:hAnsi="Times New Roman" w:cs="Times New Roman"/>
          <w:sz w:val="24"/>
          <w:szCs w:val="24"/>
        </w:rPr>
        <w:t xml:space="preserve"> induction, then providing participants</w:t>
      </w:r>
      <w:r w:rsidR="00C50AAB">
        <w:rPr>
          <w:rFonts w:ascii="Times New Roman" w:hAnsi="Times New Roman" w:cs="Times New Roman"/>
          <w:sz w:val="24"/>
          <w:szCs w:val="24"/>
        </w:rPr>
        <w:t xml:space="preserve"> with the opportunity to help the experimenter or a confederate (Aderman 1972, Batson et al. 1979, Isen and Simmonds 1978). </w:t>
      </w:r>
      <w:r w:rsidR="00920A6A">
        <w:rPr>
          <w:rFonts w:ascii="Times New Roman" w:hAnsi="Times New Roman" w:cs="Times New Roman"/>
          <w:sz w:val="24"/>
          <w:szCs w:val="24"/>
        </w:rPr>
        <w:t>Mood is induced by either providing a serendipitous reward (finding a coin in a slot) or by reading of statements that simulate bad moods (Aderman 1972, Batson et al. 1979, Isen and Simmonds 1978). These studies have found evidence to support the hypothesis that positive mood increases helping behavior, although there is some debate as to</w:t>
      </w:r>
      <w:r w:rsidR="00221CE1">
        <w:rPr>
          <w:rFonts w:ascii="Times New Roman" w:hAnsi="Times New Roman" w:cs="Times New Roman"/>
          <w:sz w:val="24"/>
          <w:szCs w:val="24"/>
        </w:rPr>
        <w:t xml:space="preserve"> the</w:t>
      </w:r>
      <w:r w:rsidR="00920A6A">
        <w:rPr>
          <w:rFonts w:ascii="Times New Roman" w:hAnsi="Times New Roman" w:cs="Times New Roman"/>
          <w:sz w:val="24"/>
          <w:szCs w:val="24"/>
        </w:rPr>
        <w:t xml:space="preserve"> ultimate cause of this increase in helping as well as whether helping behavior generalizes to all types of tasks (Aderman 1972, Batson et al. 1979, Isen and Simmonds 1978). While this research has focused on positive or negative mood, a few studies have looked at the ef</w:t>
      </w:r>
      <w:r w:rsidR="00287247">
        <w:rPr>
          <w:rFonts w:ascii="Times New Roman" w:hAnsi="Times New Roman" w:cs="Times New Roman"/>
          <w:sz w:val="24"/>
          <w:szCs w:val="24"/>
        </w:rPr>
        <w:t>fect of discrete emotions on hel</w:t>
      </w:r>
      <w:r w:rsidR="00920A6A">
        <w:rPr>
          <w:rFonts w:ascii="Times New Roman" w:hAnsi="Times New Roman" w:cs="Times New Roman"/>
          <w:sz w:val="24"/>
          <w:szCs w:val="24"/>
        </w:rPr>
        <w:t>ping behavior (Zemack-Ruga</w:t>
      </w:r>
      <w:r w:rsidR="00C84C87">
        <w:rPr>
          <w:rFonts w:ascii="Times New Roman" w:hAnsi="Times New Roman" w:cs="Times New Roman"/>
          <w:sz w:val="24"/>
          <w:szCs w:val="24"/>
        </w:rPr>
        <w:t>r et al 2007, Lamy et al. 2012)</w:t>
      </w:r>
      <w:r w:rsidR="00920A6A">
        <w:rPr>
          <w:rFonts w:ascii="Times New Roman" w:hAnsi="Times New Roman" w:cs="Times New Roman"/>
          <w:sz w:val="24"/>
          <w:szCs w:val="24"/>
        </w:rPr>
        <w:t xml:space="preserve">. </w:t>
      </w:r>
    </w:p>
    <w:p w14:paraId="2C61C401" w14:textId="74ED00F3" w:rsidR="004F5B5C" w:rsidRDefault="00D771F1" w:rsidP="00B8495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Studies of unconsciously primed discrete emotions </w:t>
      </w:r>
      <w:r w:rsidR="00F263E7">
        <w:rPr>
          <w:rFonts w:ascii="Times New Roman" w:hAnsi="Times New Roman" w:cs="Times New Roman"/>
          <w:sz w:val="24"/>
          <w:szCs w:val="24"/>
        </w:rPr>
        <w:t xml:space="preserve">are some of the only studies that have examined how discrete emotions relate to helping behavior. </w:t>
      </w:r>
      <w:r>
        <w:rPr>
          <w:rFonts w:ascii="Times New Roman" w:hAnsi="Times New Roman" w:cs="Times New Roman"/>
          <w:sz w:val="24"/>
          <w:szCs w:val="24"/>
        </w:rPr>
        <w:t xml:space="preserve">A study by Zemack-Rugar (2007) found that unconsciously primed emotions effected helping behavior, but only in those high in guilt proneness (GP). </w:t>
      </w:r>
      <w:r w:rsidR="001476F8">
        <w:rPr>
          <w:rFonts w:ascii="Times New Roman" w:hAnsi="Times New Roman" w:cs="Times New Roman"/>
          <w:sz w:val="24"/>
          <w:szCs w:val="24"/>
        </w:rPr>
        <w:t>Unfortunately, this study</w:t>
      </w:r>
      <w:r w:rsidR="00287247">
        <w:rPr>
          <w:rFonts w:ascii="Times New Roman" w:hAnsi="Times New Roman" w:cs="Times New Roman"/>
          <w:sz w:val="24"/>
          <w:szCs w:val="24"/>
        </w:rPr>
        <w:t xml:space="preserve"> was more interested in whether emotions of which the participant were unaware could influence emotions, and less interested in the helping behavior itself. The finding that helping was influenced only in populations high in one personality characteristic is meaningful to my research, however. If my experiment fails, and there is no main effect of emotion state on helping behavior, it could be due to personality differences in the individuals in each emotion condition. This study also provides a basis for the </w:t>
      </w:r>
      <w:r w:rsidR="00287247">
        <w:rPr>
          <w:rFonts w:ascii="Times New Roman" w:hAnsi="Times New Roman" w:cs="Times New Roman"/>
          <w:sz w:val="24"/>
          <w:szCs w:val="24"/>
        </w:rPr>
        <w:lastRenderedPageBreak/>
        <w:t>hypothesi</w:t>
      </w:r>
      <w:r w:rsidR="003E2641">
        <w:rPr>
          <w:rFonts w:ascii="Times New Roman" w:hAnsi="Times New Roman" w:cs="Times New Roman"/>
          <w:sz w:val="24"/>
          <w:szCs w:val="24"/>
        </w:rPr>
        <w:t>s that discrete emotions could a</w:t>
      </w:r>
      <w:r w:rsidR="00287247">
        <w:rPr>
          <w:rFonts w:ascii="Times New Roman" w:hAnsi="Times New Roman" w:cs="Times New Roman"/>
          <w:sz w:val="24"/>
          <w:szCs w:val="24"/>
        </w:rPr>
        <w:t>ffect helping behavior, something that other studies have failed to do because of their focus on positive and negative mood.</w:t>
      </w:r>
      <w:r w:rsidR="00635279">
        <w:rPr>
          <w:rFonts w:ascii="Times New Roman" w:hAnsi="Times New Roman" w:cs="Times New Roman"/>
          <w:sz w:val="24"/>
          <w:szCs w:val="24"/>
        </w:rPr>
        <w:t xml:space="preserve"> </w:t>
      </w:r>
    </w:p>
    <w:p w14:paraId="4B2F5B9D" w14:textId="77777777" w:rsidR="004E3006" w:rsidRDefault="004E3006" w:rsidP="00B84953">
      <w:pPr>
        <w:spacing w:after="0" w:line="480" w:lineRule="auto"/>
        <w:rPr>
          <w:rFonts w:ascii="Times New Roman" w:hAnsi="Times New Roman" w:cs="Times New Roman"/>
          <w:sz w:val="24"/>
          <w:szCs w:val="24"/>
        </w:rPr>
      </w:pPr>
    </w:p>
    <w:p w14:paraId="72DA689A" w14:textId="3FEBE297" w:rsidR="004E3006" w:rsidRDefault="004E3006" w:rsidP="00B84953">
      <w:pPr>
        <w:spacing w:after="0" w:line="480" w:lineRule="auto"/>
        <w:rPr>
          <w:rFonts w:ascii="Times New Roman" w:hAnsi="Times New Roman" w:cs="Times New Roman"/>
          <w:i/>
          <w:sz w:val="24"/>
          <w:szCs w:val="24"/>
        </w:rPr>
      </w:pPr>
      <w:r>
        <w:rPr>
          <w:rFonts w:ascii="Times New Roman" w:hAnsi="Times New Roman" w:cs="Times New Roman"/>
          <w:i/>
          <w:sz w:val="24"/>
          <w:szCs w:val="24"/>
        </w:rPr>
        <w:t>Current Study</w:t>
      </w:r>
    </w:p>
    <w:p w14:paraId="6DF0E206" w14:textId="55E130CD" w:rsidR="003D10AD" w:rsidRPr="003D10AD" w:rsidRDefault="003D10AD" w:rsidP="00B84953">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2E255A">
        <w:rPr>
          <w:rFonts w:ascii="Times New Roman" w:hAnsi="Times New Roman" w:cs="Times New Roman"/>
          <w:sz w:val="24"/>
          <w:szCs w:val="24"/>
        </w:rPr>
        <w:t xml:space="preserve">The limitations in the memory studies discussed above were addressed in my research. Rather than focusing on positive and negative affect, my study focused on discrete emotions. We selected happiness and amusement for our positive emotions, and disgust and fear for our negative emotions. These emotions were selected based on a pilot study, which showed that these emotions were effectively elicited by the selected videos. </w:t>
      </w:r>
      <w:r w:rsidR="009F1042">
        <w:rPr>
          <w:rFonts w:ascii="Times New Roman" w:hAnsi="Times New Roman" w:cs="Times New Roman"/>
          <w:sz w:val="24"/>
          <w:szCs w:val="24"/>
        </w:rPr>
        <w:t xml:space="preserve">To address the ecological validity of separating the test material from the emotion eliciting material, we picked videos to be recalled that also elicited the target emotion. </w:t>
      </w:r>
    </w:p>
    <w:p w14:paraId="3E7C1B31" w14:textId="43FC3271" w:rsidR="00F00A0D" w:rsidRDefault="00F00A0D" w:rsidP="00B84953">
      <w:pPr>
        <w:spacing w:after="0" w:line="480" w:lineRule="auto"/>
        <w:rPr>
          <w:rFonts w:ascii="Times New Roman" w:hAnsi="Times New Roman" w:cs="Times New Roman"/>
          <w:sz w:val="24"/>
          <w:szCs w:val="24"/>
        </w:rPr>
      </w:pPr>
      <w:r>
        <w:rPr>
          <w:rFonts w:ascii="Times New Roman" w:hAnsi="Times New Roman" w:cs="Times New Roman"/>
          <w:sz w:val="24"/>
          <w:szCs w:val="24"/>
        </w:rPr>
        <w:tab/>
        <w:t>Previous studies have shown that negative affect leads to narrowing of focus, and better memory for central information as opposed to peripheral details. Based on these findings, I predicted that specific negative emotions (fear, anger, sadness etc.) would lead to more errors in describing the general events of the incident, and more errors in peripheral information about the incident. The effect of positive emotions on memory has not been as extensively studied. However, based on research that has shown a broadening effect of positive emotions on memory, I predicted that positive emotions would lead to more complete and accurate recall. There would likely be fewer errors about the incident itself, but possibly more errors (as compared with negative-emotions states) with the recall of the people involved in the incident. I also hoped to find exploratory data regarding the effect of discrete emotions on memory. If these predictions were supported, they could have lasting implications for how the legal system handles eyewitness testimony.</w:t>
      </w:r>
    </w:p>
    <w:p w14:paraId="0506CA1B" w14:textId="77777777" w:rsidR="00073FCB" w:rsidRDefault="00073FCB" w:rsidP="00073FC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Because there has been so little research into discrete emotions and helping behavior, it was difficult to hypothesize which emotion conditions would promote helping. However, I hypothesized that happiness would show the highest level of helping, and disgust would have the lowest level of helping. It is already established that positive moods often promote helping, and happiness is more likely to promote than amusement. Disgust seemed to be the least likely to encourage helping, because fear can promote a sense of need for others more so than disgust.</w:t>
      </w:r>
    </w:p>
    <w:p w14:paraId="416ECEA6" w14:textId="77777777" w:rsidR="00BF72BE" w:rsidRDefault="00BF72BE" w:rsidP="00073FCB">
      <w:pPr>
        <w:spacing w:after="0" w:line="480" w:lineRule="auto"/>
        <w:rPr>
          <w:rFonts w:ascii="Times New Roman" w:hAnsi="Times New Roman" w:cs="Times New Roman"/>
          <w:sz w:val="24"/>
          <w:szCs w:val="24"/>
        </w:rPr>
      </w:pPr>
    </w:p>
    <w:p w14:paraId="708430F1" w14:textId="4B1DC862" w:rsidR="00073FCB" w:rsidRDefault="00A073C8" w:rsidP="00073FCB">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Video Pilot</w:t>
      </w:r>
    </w:p>
    <w:p w14:paraId="52DEDEFF" w14:textId="6B3672E5" w:rsidR="00A073C8" w:rsidRDefault="00351930" w:rsidP="00A073C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073C8">
        <w:rPr>
          <w:rFonts w:ascii="Times New Roman" w:hAnsi="Times New Roman" w:cs="Times New Roman"/>
          <w:sz w:val="24"/>
          <w:szCs w:val="24"/>
        </w:rPr>
        <w:t xml:space="preserve">Videos were piloted in order to ensure that they would elicit the desired emotions without </w:t>
      </w:r>
      <w:r w:rsidR="009F3AF4">
        <w:rPr>
          <w:rFonts w:ascii="Times New Roman" w:hAnsi="Times New Roman" w:cs="Times New Roman"/>
          <w:sz w:val="24"/>
          <w:szCs w:val="24"/>
        </w:rPr>
        <w:t xml:space="preserve">eliciting too many confounding emotions. Six videos were piloted, amused, neutral, happiness, disgust, sadness, and fear. </w:t>
      </w:r>
    </w:p>
    <w:p w14:paraId="3914C4BC" w14:textId="0D713CD8" w:rsidR="009F3AF4" w:rsidRDefault="009F3AF4" w:rsidP="00A073C8">
      <w:pPr>
        <w:spacing w:after="0" w:line="480" w:lineRule="auto"/>
        <w:rPr>
          <w:rFonts w:ascii="Times New Roman" w:hAnsi="Times New Roman" w:cs="Times New Roman"/>
          <w:b/>
          <w:sz w:val="24"/>
          <w:szCs w:val="24"/>
        </w:rPr>
      </w:pPr>
      <w:r>
        <w:rPr>
          <w:rFonts w:ascii="Times New Roman" w:hAnsi="Times New Roman" w:cs="Times New Roman"/>
          <w:b/>
          <w:sz w:val="24"/>
          <w:szCs w:val="24"/>
        </w:rPr>
        <w:t>METHODS</w:t>
      </w:r>
    </w:p>
    <w:p w14:paraId="1840EA82" w14:textId="1783B07E" w:rsidR="009F3AF4" w:rsidRDefault="009F3AF4" w:rsidP="00A073C8">
      <w:pPr>
        <w:spacing w:after="0" w:line="480" w:lineRule="auto"/>
        <w:rPr>
          <w:rFonts w:ascii="Times New Roman" w:hAnsi="Times New Roman" w:cs="Times New Roman"/>
          <w:i/>
          <w:sz w:val="24"/>
          <w:szCs w:val="24"/>
        </w:rPr>
      </w:pPr>
      <w:r>
        <w:rPr>
          <w:rFonts w:ascii="Times New Roman" w:hAnsi="Times New Roman" w:cs="Times New Roman"/>
          <w:i/>
          <w:sz w:val="24"/>
          <w:szCs w:val="24"/>
        </w:rPr>
        <w:t>Participants:</w:t>
      </w:r>
    </w:p>
    <w:p w14:paraId="4C37E61C" w14:textId="74DEFE48" w:rsidR="009F3AF4" w:rsidRDefault="008654F2" w:rsidP="00A073C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total of 11 freshmen undergraduates were tested. These participants were recruited from a list of participants too young to participate in SONA studies, and received the equivalent of participation credits for volunteering. </w:t>
      </w:r>
    </w:p>
    <w:p w14:paraId="29CDFB75" w14:textId="5E346F2D" w:rsidR="008654F2" w:rsidRDefault="008654F2" w:rsidP="00A073C8">
      <w:pPr>
        <w:spacing w:after="0" w:line="480" w:lineRule="auto"/>
        <w:rPr>
          <w:rFonts w:ascii="Times New Roman" w:hAnsi="Times New Roman" w:cs="Times New Roman"/>
          <w:i/>
          <w:sz w:val="24"/>
          <w:szCs w:val="24"/>
        </w:rPr>
      </w:pPr>
      <w:r w:rsidRPr="008654F2">
        <w:rPr>
          <w:rFonts w:ascii="Times New Roman" w:hAnsi="Times New Roman" w:cs="Times New Roman"/>
          <w:i/>
          <w:sz w:val="24"/>
          <w:szCs w:val="24"/>
        </w:rPr>
        <w:t>Apparatus and Measures:</w:t>
      </w:r>
    </w:p>
    <w:p w14:paraId="7ACE738E" w14:textId="06B22A9E" w:rsidR="008654F2" w:rsidRDefault="008654F2" w:rsidP="00A073C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Participants used a computer for all stages of this study. The surveys and videos were administered using a survey created by Vanderbilt University’s Redcap tool (Harris et al, 2009). </w:t>
      </w:r>
    </w:p>
    <w:p w14:paraId="3A1BB887" w14:textId="26BC9A37" w:rsidR="00F2525E" w:rsidRDefault="001128F4" w:rsidP="00A073C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survey used to assess the self-reported emotional states of participants was the FEEL measure (Kirby, Yih, and Smith, 2013). </w:t>
      </w:r>
      <w:r w:rsidR="002C3C8A">
        <w:rPr>
          <w:rFonts w:ascii="Times New Roman" w:hAnsi="Times New Roman" w:cs="Times New Roman"/>
          <w:sz w:val="24"/>
          <w:szCs w:val="24"/>
        </w:rPr>
        <w:t xml:space="preserve">This survey is meant to assess emotionality </w:t>
      </w:r>
      <w:r w:rsidR="00C8563E">
        <w:rPr>
          <w:rFonts w:ascii="Times New Roman" w:hAnsi="Times New Roman" w:cs="Times New Roman"/>
          <w:sz w:val="24"/>
          <w:szCs w:val="24"/>
        </w:rPr>
        <w:t>based on responses to 32</w:t>
      </w:r>
      <w:r w:rsidR="009507E0">
        <w:rPr>
          <w:rFonts w:ascii="Times New Roman" w:hAnsi="Times New Roman" w:cs="Times New Roman"/>
          <w:sz w:val="24"/>
          <w:szCs w:val="24"/>
        </w:rPr>
        <w:t xml:space="preserve"> Likert </w:t>
      </w:r>
      <w:r w:rsidR="006954A9">
        <w:rPr>
          <w:rFonts w:ascii="Times New Roman" w:hAnsi="Times New Roman" w:cs="Times New Roman"/>
          <w:sz w:val="24"/>
          <w:szCs w:val="24"/>
        </w:rPr>
        <w:t>scale questions</w:t>
      </w:r>
      <w:r w:rsidR="002C3C8A">
        <w:rPr>
          <w:rFonts w:ascii="Times New Roman" w:hAnsi="Times New Roman" w:cs="Times New Roman"/>
          <w:sz w:val="24"/>
          <w:szCs w:val="24"/>
        </w:rPr>
        <w:t xml:space="preserve"> </w:t>
      </w:r>
      <w:r w:rsidR="006954A9">
        <w:rPr>
          <w:rFonts w:ascii="Times New Roman" w:hAnsi="Times New Roman" w:cs="Times New Roman"/>
          <w:sz w:val="24"/>
          <w:szCs w:val="24"/>
        </w:rPr>
        <w:t xml:space="preserve">(0-9; Not at all-extremely). </w:t>
      </w:r>
      <w:r w:rsidR="00937798">
        <w:rPr>
          <w:rFonts w:ascii="Times New Roman" w:hAnsi="Times New Roman" w:cs="Times New Roman"/>
          <w:sz w:val="24"/>
          <w:szCs w:val="24"/>
        </w:rPr>
        <w:t>For the pilot test, a</w:t>
      </w:r>
      <w:r w:rsidR="00C9045C">
        <w:rPr>
          <w:rFonts w:ascii="Times New Roman" w:hAnsi="Times New Roman" w:cs="Times New Roman"/>
          <w:sz w:val="24"/>
          <w:szCs w:val="24"/>
        </w:rPr>
        <w:t xml:space="preserve"> modified version of the FEEL containing 8 </w:t>
      </w:r>
      <w:r w:rsidR="00B154DF">
        <w:rPr>
          <w:rFonts w:ascii="Times New Roman" w:hAnsi="Times New Roman" w:cs="Times New Roman"/>
          <w:sz w:val="24"/>
          <w:szCs w:val="24"/>
        </w:rPr>
        <w:t xml:space="preserve">emotions, 3 of which were control variables and were not </w:t>
      </w:r>
      <w:r w:rsidR="00B154DF">
        <w:rPr>
          <w:rFonts w:ascii="Times New Roman" w:hAnsi="Times New Roman" w:cs="Times New Roman"/>
          <w:sz w:val="24"/>
          <w:szCs w:val="24"/>
        </w:rPr>
        <w:lastRenderedPageBreak/>
        <w:t xml:space="preserve">meant to be elicited (curiosity, disappointment and embarrassment) and 5 pertinent variables </w:t>
      </w:r>
      <w:r w:rsidR="000819EF">
        <w:rPr>
          <w:rFonts w:ascii="Times New Roman" w:hAnsi="Times New Roman" w:cs="Times New Roman"/>
          <w:sz w:val="24"/>
          <w:szCs w:val="24"/>
        </w:rPr>
        <w:t xml:space="preserve">which were meant to be elicited </w:t>
      </w:r>
      <w:r w:rsidR="00B154DF">
        <w:rPr>
          <w:rFonts w:ascii="Times New Roman" w:hAnsi="Times New Roman" w:cs="Times New Roman"/>
          <w:sz w:val="24"/>
          <w:szCs w:val="24"/>
        </w:rPr>
        <w:t>(disgust, fear, sadness, happiness, and amusement)</w:t>
      </w:r>
      <w:r w:rsidR="00810FE4">
        <w:rPr>
          <w:rFonts w:ascii="Times New Roman" w:hAnsi="Times New Roman" w:cs="Times New Roman"/>
          <w:sz w:val="24"/>
          <w:szCs w:val="24"/>
        </w:rPr>
        <w:t xml:space="preserve"> (Appendix A)</w:t>
      </w:r>
      <w:r w:rsidR="00B154DF">
        <w:rPr>
          <w:rFonts w:ascii="Times New Roman" w:hAnsi="Times New Roman" w:cs="Times New Roman"/>
          <w:sz w:val="24"/>
          <w:szCs w:val="24"/>
        </w:rPr>
        <w:t xml:space="preserve">. </w:t>
      </w:r>
    </w:p>
    <w:p w14:paraId="55A548D6" w14:textId="5F834E49" w:rsidR="007877A2" w:rsidRDefault="007877A2" w:rsidP="00A073C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Participants watched 6 videos, intended to elicit disgust, fear, sadness, happiness, amusement, or no emotional change. </w:t>
      </w:r>
      <w:r w:rsidR="006B7086">
        <w:rPr>
          <w:rFonts w:ascii="Times New Roman" w:hAnsi="Times New Roman" w:cs="Times New Roman"/>
          <w:sz w:val="24"/>
          <w:szCs w:val="24"/>
        </w:rPr>
        <w:t xml:space="preserve">Participants watched the videos in a randomized order, so no emotional carry-over could confound the results. </w:t>
      </w:r>
      <w:r w:rsidR="00BF2713">
        <w:rPr>
          <w:rFonts w:ascii="Times New Roman" w:hAnsi="Times New Roman" w:cs="Times New Roman"/>
          <w:sz w:val="24"/>
          <w:szCs w:val="24"/>
        </w:rPr>
        <w:t xml:space="preserve">Disgust was elicited by a video of young men smelling bottled farts and vomiting (1.54), fear by a short film about a little girl being replaced by a monster (2.19), sadness by a clip from </w:t>
      </w:r>
      <w:r w:rsidR="00BF2713">
        <w:rPr>
          <w:rFonts w:ascii="Times New Roman" w:hAnsi="Times New Roman" w:cs="Times New Roman"/>
          <w:i/>
          <w:sz w:val="24"/>
          <w:szCs w:val="24"/>
        </w:rPr>
        <w:t xml:space="preserve">Turner &amp; Hooch </w:t>
      </w:r>
      <w:r w:rsidR="00BF2713">
        <w:rPr>
          <w:rFonts w:ascii="Times New Roman" w:hAnsi="Times New Roman" w:cs="Times New Roman"/>
          <w:sz w:val="24"/>
          <w:szCs w:val="24"/>
        </w:rPr>
        <w:t xml:space="preserve">(2.45), happiness by the end of </w:t>
      </w:r>
      <w:r w:rsidR="00BF2713" w:rsidRPr="00BF2713">
        <w:rPr>
          <w:rFonts w:ascii="Times New Roman" w:hAnsi="Times New Roman" w:cs="Times New Roman"/>
          <w:i/>
          <w:sz w:val="24"/>
          <w:szCs w:val="24"/>
        </w:rPr>
        <w:t>Homeward Bound</w:t>
      </w:r>
      <w:r w:rsidR="00BF2713">
        <w:rPr>
          <w:rFonts w:ascii="Times New Roman" w:hAnsi="Times New Roman" w:cs="Times New Roman"/>
          <w:i/>
          <w:sz w:val="24"/>
          <w:szCs w:val="24"/>
        </w:rPr>
        <w:t xml:space="preserve"> </w:t>
      </w:r>
      <w:r w:rsidR="000819EF">
        <w:rPr>
          <w:rFonts w:ascii="Times New Roman" w:hAnsi="Times New Roman" w:cs="Times New Roman"/>
          <w:sz w:val="24"/>
          <w:szCs w:val="24"/>
        </w:rPr>
        <w:t>(2.48),</w:t>
      </w:r>
      <w:r w:rsidR="00091374">
        <w:rPr>
          <w:rFonts w:ascii="Times New Roman" w:hAnsi="Times New Roman" w:cs="Times New Roman"/>
          <w:sz w:val="24"/>
          <w:szCs w:val="24"/>
        </w:rPr>
        <w:t xml:space="preserve"> amusement by a clip from </w:t>
      </w:r>
      <w:r w:rsidR="00091374">
        <w:rPr>
          <w:rFonts w:ascii="Times New Roman" w:hAnsi="Times New Roman" w:cs="Times New Roman"/>
          <w:i/>
          <w:sz w:val="24"/>
          <w:szCs w:val="24"/>
        </w:rPr>
        <w:t xml:space="preserve">Monty Python and the Holy Grail </w:t>
      </w:r>
      <w:r w:rsidR="00091374">
        <w:rPr>
          <w:rFonts w:ascii="Times New Roman" w:hAnsi="Times New Roman" w:cs="Times New Roman"/>
          <w:sz w:val="24"/>
          <w:szCs w:val="24"/>
        </w:rPr>
        <w:t>(2.56)</w:t>
      </w:r>
      <w:r w:rsidR="000819EF">
        <w:rPr>
          <w:rFonts w:ascii="Times New Roman" w:hAnsi="Times New Roman" w:cs="Times New Roman"/>
          <w:sz w:val="24"/>
          <w:szCs w:val="24"/>
        </w:rPr>
        <w:t>, and no emotional change by a clip from the deposition of Bill Gates (2.30)</w:t>
      </w:r>
      <w:r w:rsidR="00091374">
        <w:rPr>
          <w:rFonts w:ascii="Times New Roman" w:hAnsi="Times New Roman" w:cs="Times New Roman"/>
          <w:sz w:val="24"/>
          <w:szCs w:val="24"/>
        </w:rPr>
        <w:t xml:space="preserve">. </w:t>
      </w:r>
    </w:p>
    <w:p w14:paraId="0D079C51" w14:textId="63888246" w:rsidR="003C70E0" w:rsidRDefault="003C70E0" w:rsidP="00A073C8">
      <w:pPr>
        <w:spacing w:after="0" w:line="480" w:lineRule="auto"/>
        <w:rPr>
          <w:rFonts w:ascii="Times New Roman" w:hAnsi="Times New Roman" w:cs="Times New Roman"/>
          <w:i/>
          <w:sz w:val="24"/>
          <w:szCs w:val="24"/>
        </w:rPr>
      </w:pPr>
      <w:r>
        <w:rPr>
          <w:rFonts w:ascii="Times New Roman" w:hAnsi="Times New Roman" w:cs="Times New Roman"/>
          <w:i/>
          <w:sz w:val="24"/>
          <w:szCs w:val="24"/>
        </w:rPr>
        <w:t>Procedure:</w:t>
      </w:r>
    </w:p>
    <w:p w14:paraId="780499AD" w14:textId="1CBF6A2F" w:rsidR="003C70E0" w:rsidRDefault="003C70E0" w:rsidP="00A073C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Participants </w:t>
      </w:r>
      <w:r w:rsidR="0059394E">
        <w:rPr>
          <w:rFonts w:ascii="Times New Roman" w:hAnsi="Times New Roman" w:cs="Times New Roman"/>
          <w:sz w:val="24"/>
          <w:szCs w:val="24"/>
        </w:rPr>
        <w:t xml:space="preserve">were told they were helping select materials for a later study. </w:t>
      </w:r>
      <w:r w:rsidR="00027F15">
        <w:rPr>
          <w:rFonts w:ascii="Times New Roman" w:hAnsi="Times New Roman" w:cs="Times New Roman"/>
          <w:sz w:val="24"/>
          <w:szCs w:val="24"/>
        </w:rPr>
        <w:t xml:space="preserve">The participants were then shown the videos and given the FEEL after each. </w:t>
      </w:r>
      <w:r w:rsidR="006B474B">
        <w:rPr>
          <w:rFonts w:ascii="Times New Roman" w:hAnsi="Times New Roman" w:cs="Times New Roman"/>
          <w:sz w:val="24"/>
          <w:szCs w:val="24"/>
        </w:rPr>
        <w:t>After viewing the videos, participants were also asked for any feed</w:t>
      </w:r>
      <w:r w:rsidR="000819EF">
        <w:rPr>
          <w:rFonts w:ascii="Times New Roman" w:hAnsi="Times New Roman" w:cs="Times New Roman"/>
          <w:sz w:val="24"/>
          <w:szCs w:val="24"/>
        </w:rPr>
        <w:t xml:space="preserve">back they felt might be helpful, as well as whether or not they were familiar with the videos they had viewed. This last question was aimed at determining whether past familiarity with a video would effect recall during the actual study by providing familiarity with the video already. </w:t>
      </w:r>
      <w:r w:rsidR="006B474B">
        <w:rPr>
          <w:rFonts w:ascii="Times New Roman" w:hAnsi="Times New Roman" w:cs="Times New Roman"/>
          <w:sz w:val="24"/>
          <w:szCs w:val="24"/>
        </w:rPr>
        <w:t xml:space="preserve"> </w:t>
      </w:r>
    </w:p>
    <w:p w14:paraId="26CB139E" w14:textId="6E7FBE23" w:rsidR="00094BF4" w:rsidRDefault="00094BF4" w:rsidP="00A073C8">
      <w:pPr>
        <w:spacing w:after="0" w:line="480" w:lineRule="auto"/>
        <w:rPr>
          <w:rFonts w:ascii="Times New Roman" w:hAnsi="Times New Roman" w:cs="Times New Roman"/>
          <w:i/>
          <w:sz w:val="24"/>
          <w:szCs w:val="24"/>
        </w:rPr>
      </w:pPr>
      <w:r>
        <w:rPr>
          <w:rFonts w:ascii="Times New Roman" w:hAnsi="Times New Roman" w:cs="Times New Roman"/>
          <w:i/>
          <w:sz w:val="24"/>
          <w:szCs w:val="24"/>
        </w:rPr>
        <w:t>Results:</w:t>
      </w:r>
    </w:p>
    <w:p w14:paraId="0C89881D" w14:textId="02216170" w:rsidR="00B33812" w:rsidRPr="00091374" w:rsidRDefault="00094BF4" w:rsidP="00A073C8">
      <w:pPr>
        <w:spacing w:after="0" w:line="480" w:lineRule="auto"/>
        <w:rPr>
          <w:rFonts w:ascii="Times New Roman" w:hAnsi="Times New Roman" w:cs="Times New Roman"/>
          <w:sz w:val="24"/>
          <w:szCs w:val="24"/>
        </w:rPr>
      </w:pPr>
      <w:r>
        <w:rPr>
          <w:rFonts w:ascii="Times New Roman" w:hAnsi="Times New Roman" w:cs="Times New Roman"/>
          <w:sz w:val="24"/>
          <w:szCs w:val="24"/>
        </w:rPr>
        <w:tab/>
        <w:t>The</w:t>
      </w:r>
      <w:r w:rsidR="004D450B">
        <w:rPr>
          <w:rFonts w:ascii="Times New Roman" w:hAnsi="Times New Roman" w:cs="Times New Roman"/>
          <w:sz w:val="24"/>
          <w:szCs w:val="24"/>
        </w:rPr>
        <w:t xml:space="preserve"> happiness, amusement, neutral, fear, and disgust</w:t>
      </w:r>
      <w:r>
        <w:rPr>
          <w:rFonts w:ascii="Times New Roman" w:hAnsi="Times New Roman" w:cs="Times New Roman"/>
          <w:sz w:val="24"/>
          <w:szCs w:val="24"/>
        </w:rPr>
        <w:t xml:space="preserve"> videos </w:t>
      </w:r>
      <w:r w:rsidR="00A71A1B">
        <w:rPr>
          <w:rFonts w:ascii="Times New Roman" w:hAnsi="Times New Roman" w:cs="Times New Roman"/>
          <w:sz w:val="24"/>
          <w:szCs w:val="24"/>
        </w:rPr>
        <w:t>w</w:t>
      </w:r>
      <w:r w:rsidR="004D450B">
        <w:rPr>
          <w:rFonts w:ascii="Times New Roman" w:hAnsi="Times New Roman" w:cs="Times New Roman"/>
          <w:sz w:val="24"/>
          <w:szCs w:val="24"/>
        </w:rPr>
        <w:t>ere shown to effectively induce</w:t>
      </w:r>
      <w:r w:rsidR="00A71A1B">
        <w:rPr>
          <w:rFonts w:ascii="Times New Roman" w:hAnsi="Times New Roman" w:cs="Times New Roman"/>
          <w:sz w:val="24"/>
          <w:szCs w:val="24"/>
        </w:rPr>
        <w:t xml:space="preserve"> the desired emotions, without any confounding emotions</w:t>
      </w:r>
      <w:r w:rsidR="009112F5">
        <w:rPr>
          <w:rFonts w:ascii="Times New Roman" w:hAnsi="Times New Roman" w:cs="Times New Roman"/>
          <w:sz w:val="24"/>
          <w:szCs w:val="24"/>
        </w:rPr>
        <w:t>. The sadness video did not have as much of an effect as the other videos tested, so this video was cut from the study and we choose instead to focus on</w:t>
      </w:r>
      <w:r w:rsidR="004D450B">
        <w:rPr>
          <w:rFonts w:ascii="Times New Roman" w:hAnsi="Times New Roman" w:cs="Times New Roman"/>
          <w:sz w:val="24"/>
          <w:szCs w:val="24"/>
        </w:rPr>
        <w:t xml:space="preserve"> happiness, amusement, fear, and disg</w:t>
      </w:r>
      <w:r w:rsidR="000654F0">
        <w:rPr>
          <w:rFonts w:ascii="Times New Roman" w:hAnsi="Times New Roman" w:cs="Times New Roman"/>
          <w:sz w:val="24"/>
          <w:szCs w:val="24"/>
        </w:rPr>
        <w:t>ust. The neutral video was not used as a test condition, but was</w:t>
      </w:r>
      <w:r w:rsidR="004D450B">
        <w:rPr>
          <w:rFonts w:ascii="Times New Roman" w:hAnsi="Times New Roman" w:cs="Times New Roman"/>
          <w:sz w:val="24"/>
          <w:szCs w:val="24"/>
        </w:rPr>
        <w:t xml:space="preserve"> used as a control to compare the emotional videos. </w:t>
      </w:r>
    </w:p>
    <w:p w14:paraId="70B9EF93" w14:textId="67F7227D" w:rsidR="009F3AF4" w:rsidRDefault="003A4DBA" w:rsidP="003A4DBA">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Main Study</w:t>
      </w:r>
    </w:p>
    <w:p w14:paraId="0215C7FC" w14:textId="18A5CC11" w:rsidR="00AE1372" w:rsidRPr="00AE1372" w:rsidRDefault="00AE1372" w:rsidP="00AE1372">
      <w:pPr>
        <w:spacing w:after="0" w:line="480" w:lineRule="auto"/>
        <w:rPr>
          <w:rFonts w:ascii="Times New Roman" w:hAnsi="Times New Roman" w:cs="Times New Roman"/>
          <w:sz w:val="24"/>
          <w:szCs w:val="24"/>
          <w:u w:val="single"/>
        </w:rPr>
      </w:pPr>
      <w:r>
        <w:rPr>
          <w:rFonts w:ascii="Times New Roman" w:hAnsi="Times New Roman" w:cs="Times New Roman"/>
          <w:b/>
          <w:sz w:val="24"/>
          <w:szCs w:val="24"/>
        </w:rPr>
        <w:t>METHODS</w:t>
      </w:r>
    </w:p>
    <w:p w14:paraId="1A56842A" w14:textId="77777777" w:rsidR="00073FCB" w:rsidRPr="009C3A38" w:rsidRDefault="00073FCB" w:rsidP="00073FCB">
      <w:pPr>
        <w:spacing w:after="0" w:line="480" w:lineRule="auto"/>
        <w:rPr>
          <w:rFonts w:ascii="Times New Roman" w:hAnsi="Times New Roman" w:cs="Times New Roman"/>
          <w:sz w:val="24"/>
          <w:szCs w:val="24"/>
        </w:rPr>
      </w:pPr>
      <w:r>
        <w:rPr>
          <w:rFonts w:ascii="Times New Roman" w:hAnsi="Times New Roman" w:cs="Times New Roman"/>
          <w:i/>
          <w:sz w:val="24"/>
          <w:szCs w:val="24"/>
        </w:rPr>
        <w:t>Participants:</w:t>
      </w:r>
    </w:p>
    <w:p w14:paraId="0419076B" w14:textId="1A179B29" w:rsidR="00073FCB" w:rsidRDefault="000654F0" w:rsidP="00073FCB">
      <w:pPr>
        <w:spacing w:after="0" w:line="480" w:lineRule="auto"/>
        <w:rPr>
          <w:rFonts w:ascii="Times New Roman" w:hAnsi="Times New Roman" w:cs="Times New Roman"/>
          <w:sz w:val="24"/>
          <w:szCs w:val="24"/>
        </w:rPr>
      </w:pPr>
      <w:r>
        <w:rPr>
          <w:rFonts w:ascii="Times New Roman" w:hAnsi="Times New Roman" w:cs="Times New Roman"/>
          <w:sz w:val="24"/>
          <w:szCs w:val="24"/>
        </w:rPr>
        <w:tab/>
        <w:t>Participants were</w:t>
      </w:r>
      <w:r w:rsidR="00073FCB">
        <w:rPr>
          <w:rFonts w:ascii="Times New Roman" w:hAnsi="Times New Roman" w:cs="Times New Roman"/>
          <w:sz w:val="24"/>
          <w:szCs w:val="24"/>
        </w:rPr>
        <w:t xml:space="preserve"> drawn from undergraduates at Vanderbilt University. These participants received course credit for their participation in the study, and were aged 18-23. </w:t>
      </w:r>
      <w:r>
        <w:rPr>
          <w:rFonts w:ascii="Times New Roman" w:hAnsi="Times New Roman" w:cs="Times New Roman"/>
          <w:sz w:val="24"/>
          <w:szCs w:val="24"/>
        </w:rPr>
        <w:t>A total of 67 participants were tested, with</w:t>
      </w:r>
      <w:r w:rsidR="00073FCB">
        <w:rPr>
          <w:rFonts w:ascii="Times New Roman" w:hAnsi="Times New Roman" w:cs="Times New Roman"/>
          <w:sz w:val="24"/>
          <w:szCs w:val="24"/>
        </w:rPr>
        <w:t xml:space="preserve"> a greater number of women than men based on the gender compo</w:t>
      </w:r>
      <w:r w:rsidR="00B867C9">
        <w:rPr>
          <w:rFonts w:ascii="Times New Roman" w:hAnsi="Times New Roman" w:cs="Times New Roman"/>
          <w:sz w:val="24"/>
          <w:szCs w:val="24"/>
        </w:rPr>
        <w:t xml:space="preserve">sition of most </w:t>
      </w:r>
      <w:r w:rsidR="00073FCB">
        <w:rPr>
          <w:rFonts w:ascii="Times New Roman" w:hAnsi="Times New Roman" w:cs="Times New Roman"/>
          <w:sz w:val="24"/>
          <w:szCs w:val="24"/>
        </w:rPr>
        <w:t>psychology courses</w:t>
      </w:r>
      <w:r w:rsidR="00D252C8">
        <w:rPr>
          <w:rFonts w:ascii="Times New Roman" w:hAnsi="Times New Roman" w:cs="Times New Roman"/>
          <w:sz w:val="24"/>
          <w:szCs w:val="24"/>
        </w:rPr>
        <w:t xml:space="preserve"> (Men=18, women=</w:t>
      </w:r>
      <w:r w:rsidR="00B867B0">
        <w:rPr>
          <w:rFonts w:ascii="Times New Roman" w:hAnsi="Times New Roman" w:cs="Times New Roman"/>
          <w:sz w:val="24"/>
          <w:szCs w:val="24"/>
        </w:rPr>
        <w:t>49</w:t>
      </w:r>
      <w:r>
        <w:rPr>
          <w:rFonts w:ascii="Times New Roman" w:hAnsi="Times New Roman" w:cs="Times New Roman"/>
          <w:sz w:val="24"/>
          <w:szCs w:val="24"/>
        </w:rPr>
        <w:t>).</w:t>
      </w:r>
      <w:r w:rsidR="00073FCB">
        <w:rPr>
          <w:rFonts w:ascii="Times New Roman" w:hAnsi="Times New Roman" w:cs="Times New Roman"/>
          <w:sz w:val="24"/>
          <w:szCs w:val="24"/>
        </w:rPr>
        <w:t xml:space="preserve"> </w:t>
      </w:r>
      <w:r w:rsidR="00B867B0">
        <w:rPr>
          <w:rFonts w:ascii="Times New Roman" w:hAnsi="Times New Roman" w:cs="Times New Roman"/>
          <w:sz w:val="24"/>
          <w:szCs w:val="24"/>
        </w:rPr>
        <w:t>One participant became uncomfortable, and withdrew during the video, however this was prior to data collection so no data needed to be discounted.</w:t>
      </w:r>
    </w:p>
    <w:p w14:paraId="4F3E4446" w14:textId="77777777" w:rsidR="00073FCB" w:rsidRPr="003A3B66" w:rsidRDefault="00073FCB" w:rsidP="00073FCB">
      <w:pPr>
        <w:spacing w:after="0" w:line="480" w:lineRule="auto"/>
        <w:rPr>
          <w:rFonts w:ascii="Times New Roman" w:hAnsi="Times New Roman" w:cs="Times New Roman"/>
          <w:i/>
          <w:sz w:val="24"/>
          <w:szCs w:val="24"/>
        </w:rPr>
      </w:pPr>
      <w:r w:rsidRPr="003A3B66">
        <w:rPr>
          <w:rFonts w:ascii="Times New Roman" w:hAnsi="Times New Roman" w:cs="Times New Roman"/>
          <w:i/>
          <w:sz w:val="24"/>
          <w:szCs w:val="24"/>
        </w:rPr>
        <w:t>Apparatus and Measures:</w:t>
      </w:r>
    </w:p>
    <w:p w14:paraId="5BEC7122" w14:textId="78225C3A" w:rsidR="00D54677" w:rsidRDefault="00073FCB" w:rsidP="00073FC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654F0">
        <w:rPr>
          <w:rFonts w:ascii="Times New Roman" w:hAnsi="Times New Roman" w:cs="Times New Roman"/>
          <w:sz w:val="24"/>
          <w:szCs w:val="24"/>
        </w:rPr>
        <w:t>The same apparatus and measures were used a</w:t>
      </w:r>
      <w:r w:rsidR="00D54677">
        <w:rPr>
          <w:rFonts w:ascii="Times New Roman" w:hAnsi="Times New Roman" w:cs="Times New Roman"/>
          <w:sz w:val="24"/>
          <w:szCs w:val="24"/>
        </w:rPr>
        <w:t>s were used in the pilot study: administered on a computer and created using Redcap (Harris et. al, 2009).</w:t>
      </w:r>
    </w:p>
    <w:p w14:paraId="593908BE" w14:textId="664AF481" w:rsidR="00D54677" w:rsidRDefault="00D54677" w:rsidP="00073FCB">
      <w:pPr>
        <w:spacing w:after="0" w:line="480" w:lineRule="auto"/>
        <w:rPr>
          <w:rFonts w:ascii="Times New Roman" w:hAnsi="Times New Roman" w:cs="Times New Roman"/>
          <w:sz w:val="24"/>
          <w:szCs w:val="24"/>
        </w:rPr>
      </w:pPr>
      <w:r>
        <w:rPr>
          <w:rFonts w:ascii="Times New Roman" w:hAnsi="Times New Roman" w:cs="Times New Roman"/>
          <w:sz w:val="24"/>
          <w:szCs w:val="24"/>
        </w:rPr>
        <w:tab/>
        <w:t>The videos used in this study were the same as those tested during the pilot study, with the exception of the sadness video, which was cut from the study (See Video Pilot Study).</w:t>
      </w:r>
    </w:p>
    <w:p w14:paraId="2ADFC9BC" w14:textId="7B3F2968" w:rsidR="00D54677" w:rsidRDefault="00D54677" w:rsidP="00073FC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B2F84">
        <w:rPr>
          <w:rFonts w:ascii="Times New Roman" w:hAnsi="Times New Roman" w:cs="Times New Roman"/>
          <w:sz w:val="24"/>
          <w:szCs w:val="24"/>
        </w:rPr>
        <w:t xml:space="preserve">Both the distractor task and the memory task were free-response style Redcap questions. The distractor task consisted of </w:t>
      </w:r>
      <w:r w:rsidR="006A72BD">
        <w:rPr>
          <w:rFonts w:ascii="Times New Roman" w:hAnsi="Times New Roman" w:cs="Times New Roman"/>
          <w:sz w:val="24"/>
          <w:szCs w:val="24"/>
        </w:rPr>
        <w:t>4 questions, asking participants to list as many of the 50 states as they could remember in alphabetical order, starting with diff</w:t>
      </w:r>
      <w:r w:rsidR="00B87F45">
        <w:rPr>
          <w:rFonts w:ascii="Times New Roman" w:hAnsi="Times New Roman" w:cs="Times New Roman"/>
          <w:sz w:val="24"/>
          <w:szCs w:val="24"/>
        </w:rPr>
        <w:t xml:space="preserve">erent letters for each question </w:t>
      </w:r>
      <w:r w:rsidR="006A72BD">
        <w:rPr>
          <w:rFonts w:ascii="Times New Roman" w:hAnsi="Times New Roman" w:cs="Times New Roman"/>
          <w:sz w:val="24"/>
          <w:szCs w:val="24"/>
        </w:rPr>
        <w:t>(Appendix B)</w:t>
      </w:r>
      <w:r w:rsidR="00B87F45">
        <w:rPr>
          <w:rFonts w:ascii="Times New Roman" w:hAnsi="Times New Roman" w:cs="Times New Roman"/>
          <w:sz w:val="24"/>
          <w:szCs w:val="24"/>
        </w:rPr>
        <w:t xml:space="preserve">. The memory task consisted of three questions, asking about three different categories of information (Appendix C). </w:t>
      </w:r>
    </w:p>
    <w:p w14:paraId="38D66F16" w14:textId="759FE3D0" w:rsidR="00A30C41" w:rsidRDefault="00A30C41" w:rsidP="00073FC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All participants received </w:t>
      </w:r>
      <w:r w:rsidR="00FD0294">
        <w:rPr>
          <w:rFonts w:ascii="Times New Roman" w:hAnsi="Times New Roman" w:cs="Times New Roman"/>
          <w:sz w:val="24"/>
          <w:szCs w:val="24"/>
        </w:rPr>
        <w:t>the same</w:t>
      </w:r>
      <w:r>
        <w:rPr>
          <w:rFonts w:ascii="Times New Roman" w:hAnsi="Times New Roman" w:cs="Times New Roman"/>
          <w:sz w:val="24"/>
          <w:szCs w:val="24"/>
        </w:rPr>
        <w:t xml:space="preserve"> request for help</w:t>
      </w:r>
      <w:r w:rsidR="00BB207B">
        <w:rPr>
          <w:rFonts w:ascii="Times New Roman" w:hAnsi="Times New Roman" w:cs="Times New Roman"/>
          <w:sz w:val="24"/>
          <w:szCs w:val="24"/>
        </w:rPr>
        <w:t xml:space="preserve"> on a future study</w:t>
      </w:r>
      <w:r w:rsidR="00FD0294">
        <w:rPr>
          <w:rFonts w:ascii="Times New Roman" w:hAnsi="Times New Roman" w:cs="Times New Roman"/>
          <w:sz w:val="24"/>
          <w:szCs w:val="24"/>
        </w:rPr>
        <w:t>. This request can be seen under Helping Behavior in Appendix D.</w:t>
      </w:r>
    </w:p>
    <w:p w14:paraId="0F9F31F8" w14:textId="6033FF7E" w:rsidR="00C52342" w:rsidRDefault="00C52342" w:rsidP="00C5234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Participant responses to the recall questions were coded once data collection was complete. Discrete statements were counted and then put into one of three categories: correct, </w:t>
      </w:r>
      <w:r>
        <w:rPr>
          <w:rFonts w:ascii="Times New Roman" w:hAnsi="Times New Roman" w:cs="Times New Roman"/>
          <w:sz w:val="24"/>
          <w:szCs w:val="24"/>
        </w:rPr>
        <w:lastRenderedPageBreak/>
        <w:t xml:space="preserve">incorrect, or uncodable. A discrete statement gives a single piece of information. For example, the sentence “the boy had blue eyes and brown hair” would be coded as 3 statements; that there was a boy, he had blue eyes, and he had brown hair. If information was correct, but written in the wrong question response box, it was noted, and coded as correct for the correct question. Therefore, if correct information about the events in the video was written under the question regarding description of the characters in the video, this information would be discounted from the character description section and coded as correct for the action description section. </w:t>
      </w:r>
    </w:p>
    <w:p w14:paraId="15DD5659" w14:textId="3BEDE395" w:rsidR="00C52342" w:rsidRDefault="00C52342" w:rsidP="00073FC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Uncodeable statements were statements that could not be proven correct or incorrect based on the video participants had watched. These included speculations about the characters, settings, or events, or descriptions that were subjective and therefore could not be verified. Examples of these kinds of statements include “the mother looked like she worked in an office” (speculation) and “they were stereotypically white” (subjective). </w:t>
      </w:r>
    </w:p>
    <w:p w14:paraId="7D445006" w14:textId="18BD17EB" w:rsidR="00073FCB" w:rsidRPr="00D54677" w:rsidRDefault="00073FCB" w:rsidP="00073FCB">
      <w:pPr>
        <w:spacing w:after="0" w:line="480" w:lineRule="auto"/>
        <w:rPr>
          <w:rFonts w:ascii="Times New Roman" w:hAnsi="Times New Roman" w:cs="Times New Roman"/>
          <w:sz w:val="24"/>
          <w:szCs w:val="24"/>
        </w:rPr>
      </w:pPr>
      <w:r>
        <w:rPr>
          <w:rFonts w:ascii="Times New Roman" w:hAnsi="Times New Roman" w:cs="Times New Roman"/>
          <w:i/>
          <w:sz w:val="24"/>
          <w:szCs w:val="24"/>
        </w:rPr>
        <w:t>Procedure:</w:t>
      </w:r>
    </w:p>
    <w:p w14:paraId="40BEDF3B" w14:textId="558D376E" w:rsidR="00073FCB" w:rsidRDefault="00073FCB" w:rsidP="00073FCB">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When participants entered the lab, they were told that we were looking at how emotions induced from watching TV affected performance on a cognitive task. They were first given a survey to assess their emotional state upon entering the lab, to ensure that their starting state did not unduly effect their emotions aft</w:t>
      </w:r>
      <w:r w:rsidR="00EE265F">
        <w:rPr>
          <w:rFonts w:ascii="Times New Roman" w:hAnsi="Times New Roman" w:cs="Times New Roman"/>
          <w:sz w:val="24"/>
          <w:szCs w:val="24"/>
        </w:rPr>
        <w:t xml:space="preserve">er witnessing the video. The </w:t>
      </w:r>
      <w:r>
        <w:rPr>
          <w:rFonts w:ascii="Times New Roman" w:hAnsi="Times New Roman" w:cs="Times New Roman"/>
          <w:sz w:val="24"/>
          <w:szCs w:val="24"/>
        </w:rPr>
        <w:t>FEEL survey</w:t>
      </w:r>
      <w:r w:rsidR="00EE265F">
        <w:rPr>
          <w:rFonts w:ascii="Times New Roman" w:hAnsi="Times New Roman" w:cs="Times New Roman"/>
          <w:sz w:val="24"/>
          <w:szCs w:val="24"/>
        </w:rPr>
        <w:t xml:space="preserve"> was used</w:t>
      </w:r>
      <w:r>
        <w:rPr>
          <w:rFonts w:ascii="Times New Roman" w:hAnsi="Times New Roman" w:cs="Times New Roman"/>
          <w:sz w:val="24"/>
          <w:szCs w:val="24"/>
        </w:rPr>
        <w:t xml:space="preserve"> to measure participants’ emotions</w:t>
      </w:r>
      <w:r w:rsidR="00273415">
        <w:rPr>
          <w:rFonts w:ascii="Times New Roman" w:hAnsi="Times New Roman" w:cs="Times New Roman"/>
          <w:sz w:val="24"/>
          <w:szCs w:val="24"/>
        </w:rPr>
        <w:t xml:space="preserve"> (Appendix A)</w:t>
      </w:r>
      <w:r>
        <w:rPr>
          <w:rFonts w:ascii="Times New Roman" w:hAnsi="Times New Roman" w:cs="Times New Roman"/>
          <w:sz w:val="24"/>
          <w:szCs w:val="24"/>
        </w:rPr>
        <w:t>.</w:t>
      </w:r>
    </w:p>
    <w:p w14:paraId="7586A762" w14:textId="28D3D584" w:rsidR="00073FCB" w:rsidRDefault="00073FCB" w:rsidP="00073FC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Once the initial </w:t>
      </w:r>
      <w:r w:rsidR="007258B4">
        <w:rPr>
          <w:rFonts w:ascii="Times New Roman" w:hAnsi="Times New Roman" w:cs="Times New Roman"/>
          <w:sz w:val="24"/>
          <w:szCs w:val="24"/>
        </w:rPr>
        <w:t xml:space="preserve">emotion </w:t>
      </w:r>
      <w:r>
        <w:rPr>
          <w:rFonts w:ascii="Times New Roman" w:hAnsi="Times New Roman" w:cs="Times New Roman"/>
          <w:sz w:val="24"/>
          <w:szCs w:val="24"/>
        </w:rPr>
        <w:t>measure was taken, participants were shown one of five videos: a happy video, amused video, n</w:t>
      </w:r>
      <w:r w:rsidR="00273415">
        <w:rPr>
          <w:rFonts w:ascii="Times New Roman" w:hAnsi="Times New Roman" w:cs="Times New Roman"/>
          <w:sz w:val="24"/>
          <w:szCs w:val="24"/>
        </w:rPr>
        <w:t>eutral video, disgust video, or</w:t>
      </w:r>
      <w:r>
        <w:rPr>
          <w:rFonts w:ascii="Times New Roman" w:hAnsi="Times New Roman" w:cs="Times New Roman"/>
          <w:sz w:val="24"/>
          <w:szCs w:val="24"/>
        </w:rPr>
        <w:t xml:space="preserve"> a fear video. Participants were randomly assigned to an emotion condition, such that there were equal numbers of participants in each category. </w:t>
      </w:r>
      <w:r w:rsidR="007A04CA">
        <w:rPr>
          <w:rFonts w:ascii="Times New Roman" w:hAnsi="Times New Roman" w:cs="Times New Roman"/>
          <w:sz w:val="24"/>
          <w:szCs w:val="24"/>
        </w:rPr>
        <w:t>Videos were carefully selected so that n</w:t>
      </w:r>
      <w:r>
        <w:rPr>
          <w:rFonts w:ascii="Times New Roman" w:hAnsi="Times New Roman" w:cs="Times New Roman"/>
          <w:sz w:val="24"/>
          <w:szCs w:val="24"/>
        </w:rPr>
        <w:t xml:space="preserve">o one video had salient features that might make it more memorable than another video. </w:t>
      </w:r>
    </w:p>
    <w:p w14:paraId="49D04958" w14:textId="00AA177E" w:rsidR="00073FCB" w:rsidRDefault="00073FCB" w:rsidP="00073FC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After watching the video, the participant engaged in a distractor task</w:t>
      </w:r>
      <w:r w:rsidR="00C3553E">
        <w:rPr>
          <w:rFonts w:ascii="Times New Roman" w:hAnsi="Times New Roman" w:cs="Times New Roman"/>
          <w:sz w:val="24"/>
          <w:szCs w:val="24"/>
        </w:rPr>
        <w:t xml:space="preserve"> for five minutes</w:t>
      </w:r>
      <w:r w:rsidR="00C91425">
        <w:rPr>
          <w:rFonts w:ascii="Times New Roman" w:hAnsi="Times New Roman" w:cs="Times New Roman"/>
          <w:sz w:val="24"/>
          <w:szCs w:val="24"/>
        </w:rPr>
        <w:t xml:space="preserve"> (Appendix B)</w:t>
      </w:r>
      <w:r>
        <w:rPr>
          <w:rFonts w:ascii="Times New Roman" w:hAnsi="Times New Roman" w:cs="Times New Roman"/>
          <w:sz w:val="24"/>
          <w:szCs w:val="24"/>
        </w:rPr>
        <w:t xml:space="preserve">. </w:t>
      </w:r>
      <w:r w:rsidR="00C3553E">
        <w:rPr>
          <w:rFonts w:ascii="Times New Roman" w:hAnsi="Times New Roman" w:cs="Times New Roman"/>
          <w:sz w:val="24"/>
          <w:szCs w:val="24"/>
        </w:rPr>
        <w:t xml:space="preserve">Because none of </w:t>
      </w:r>
      <w:r>
        <w:rPr>
          <w:rFonts w:ascii="Times New Roman" w:hAnsi="Times New Roman" w:cs="Times New Roman"/>
          <w:sz w:val="24"/>
          <w:szCs w:val="24"/>
        </w:rPr>
        <w:t>the participants could do this</w:t>
      </w:r>
      <w:r w:rsidR="00C91425">
        <w:rPr>
          <w:rFonts w:ascii="Times New Roman" w:hAnsi="Times New Roman" w:cs="Times New Roman"/>
          <w:sz w:val="24"/>
          <w:szCs w:val="24"/>
        </w:rPr>
        <w:t xml:space="preserve"> task</w:t>
      </w:r>
      <w:r>
        <w:rPr>
          <w:rFonts w:ascii="Times New Roman" w:hAnsi="Times New Roman" w:cs="Times New Roman"/>
          <w:sz w:val="24"/>
          <w:szCs w:val="24"/>
        </w:rPr>
        <w:t xml:space="preserve"> very quickly, we ensured that each participant had the same amount of time between witnessing the video and finishing the distractor task. This task was unlikely to introduce confounding information to alter the memory of the participant, but provided enough of a distraction that the participant was not able to rehearse any information from the video just seen. </w:t>
      </w:r>
    </w:p>
    <w:p w14:paraId="569AA0CA" w14:textId="29CA0B14" w:rsidR="00073FCB" w:rsidRDefault="00073FCB" w:rsidP="00073FCB">
      <w:pPr>
        <w:spacing w:after="0" w:line="480" w:lineRule="auto"/>
        <w:rPr>
          <w:rFonts w:ascii="Times New Roman" w:hAnsi="Times New Roman" w:cs="Times New Roman"/>
          <w:sz w:val="24"/>
          <w:szCs w:val="24"/>
        </w:rPr>
      </w:pPr>
      <w:r>
        <w:rPr>
          <w:rFonts w:ascii="Times New Roman" w:hAnsi="Times New Roman" w:cs="Times New Roman"/>
          <w:sz w:val="24"/>
          <w:szCs w:val="24"/>
        </w:rPr>
        <w:tab/>
        <w:t>Once the experimenter stopped the distractor task, the participant was asked about the video they viewed</w:t>
      </w:r>
      <w:r w:rsidR="007258B4">
        <w:rPr>
          <w:rFonts w:ascii="Times New Roman" w:hAnsi="Times New Roman" w:cs="Times New Roman"/>
          <w:sz w:val="24"/>
          <w:szCs w:val="24"/>
        </w:rPr>
        <w:t xml:space="preserve"> (Appendix C)</w:t>
      </w:r>
      <w:r>
        <w:rPr>
          <w:rFonts w:ascii="Times New Roman" w:hAnsi="Times New Roman" w:cs="Times New Roman"/>
          <w:sz w:val="24"/>
          <w:szCs w:val="24"/>
        </w:rPr>
        <w:t>. There was a question about</w:t>
      </w:r>
      <w:r w:rsidR="000F4971">
        <w:rPr>
          <w:rFonts w:ascii="Times New Roman" w:hAnsi="Times New Roman" w:cs="Times New Roman"/>
          <w:sz w:val="24"/>
          <w:szCs w:val="24"/>
        </w:rPr>
        <w:t xml:space="preserve"> the persons involved in the video, the setting where the video took place, and the actions that occurred in this video</w:t>
      </w:r>
      <w:r>
        <w:rPr>
          <w:rFonts w:ascii="Times New Roman" w:hAnsi="Times New Roman" w:cs="Times New Roman"/>
          <w:sz w:val="24"/>
          <w:szCs w:val="24"/>
        </w:rPr>
        <w:t>. Free-response questions were used rather than closed-ended questions, because research has shown that free-response questions are more likely to elicit accurate information than closed questions (Ginet and Verkampt, 2007).  Closed-ended questions have been shown to introduce more errors, therefore free-response questions were used to try and avoid biasing participants with question phrasing (Ginet and Verkampt, 2007). Participants wer</w:t>
      </w:r>
      <w:r w:rsidR="007A04CA">
        <w:rPr>
          <w:rFonts w:ascii="Times New Roman" w:hAnsi="Times New Roman" w:cs="Times New Roman"/>
          <w:sz w:val="24"/>
          <w:szCs w:val="24"/>
        </w:rPr>
        <w:t>e given two minutes</w:t>
      </w:r>
      <w:r>
        <w:rPr>
          <w:rFonts w:ascii="Times New Roman" w:hAnsi="Times New Roman" w:cs="Times New Roman"/>
          <w:sz w:val="24"/>
          <w:szCs w:val="24"/>
        </w:rPr>
        <w:t xml:space="preserve"> to write down as much information as they </w:t>
      </w:r>
      <w:r w:rsidR="000F4971">
        <w:rPr>
          <w:rFonts w:ascii="Times New Roman" w:hAnsi="Times New Roman" w:cs="Times New Roman"/>
          <w:sz w:val="24"/>
          <w:szCs w:val="24"/>
        </w:rPr>
        <w:t>could remember for</w:t>
      </w:r>
      <w:r w:rsidR="00C3553E">
        <w:rPr>
          <w:rFonts w:ascii="Times New Roman" w:hAnsi="Times New Roman" w:cs="Times New Roman"/>
          <w:sz w:val="24"/>
          <w:szCs w:val="24"/>
        </w:rPr>
        <w:t xml:space="preserve"> all</w:t>
      </w:r>
      <w:r w:rsidR="000F4971">
        <w:rPr>
          <w:rFonts w:ascii="Times New Roman" w:hAnsi="Times New Roman" w:cs="Times New Roman"/>
          <w:sz w:val="24"/>
          <w:szCs w:val="24"/>
        </w:rPr>
        <w:t xml:space="preserve"> three questions about the types of information listed above. </w:t>
      </w:r>
    </w:p>
    <w:p w14:paraId="7E53B884" w14:textId="56BDFA87" w:rsidR="00C52342" w:rsidRDefault="00DD6E6D" w:rsidP="00C5234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52342">
        <w:rPr>
          <w:rFonts w:ascii="Times New Roman" w:hAnsi="Times New Roman" w:cs="Times New Roman"/>
          <w:sz w:val="24"/>
          <w:szCs w:val="24"/>
        </w:rPr>
        <w:t xml:space="preserve">Once the two minutes were up, the experimenter would stop the participant, and inform them that the experiment was over. The experimenter would then ask the participant if they were interested in volunteering for a later experiment (Appendix D). Responses to this request was recorded, and participants were then debriefed about the deception in the experiment. </w:t>
      </w:r>
    </w:p>
    <w:p w14:paraId="04CAA5E1" w14:textId="3040B215" w:rsidR="00C3553E" w:rsidRDefault="00C3553E" w:rsidP="00073FC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AE8BC7A" w14:textId="015DA4A7" w:rsidR="001B4C14" w:rsidRDefault="001B4C14" w:rsidP="001B4C14">
      <w:pPr>
        <w:spacing w:after="0" w:line="480" w:lineRule="auto"/>
        <w:rPr>
          <w:rFonts w:ascii="Times New Roman" w:hAnsi="Times New Roman" w:cs="Times New Roman"/>
          <w:b/>
          <w:sz w:val="24"/>
          <w:szCs w:val="24"/>
        </w:rPr>
      </w:pPr>
      <w:r w:rsidRPr="001B4C14">
        <w:rPr>
          <w:rFonts w:ascii="Times New Roman" w:hAnsi="Times New Roman" w:cs="Times New Roman"/>
          <w:b/>
          <w:sz w:val="24"/>
          <w:szCs w:val="24"/>
        </w:rPr>
        <w:t>RESULTS</w:t>
      </w:r>
    </w:p>
    <w:p w14:paraId="2472AA40" w14:textId="72E1040E" w:rsidR="00C810E0" w:rsidRDefault="00C810E0" w:rsidP="001B4C14">
      <w:pPr>
        <w:spacing w:after="0" w:line="480" w:lineRule="auto"/>
        <w:rPr>
          <w:rFonts w:ascii="Times New Roman" w:hAnsi="Times New Roman" w:cs="Times New Roman"/>
          <w:i/>
          <w:sz w:val="24"/>
          <w:szCs w:val="24"/>
        </w:rPr>
      </w:pPr>
      <w:r>
        <w:rPr>
          <w:rFonts w:ascii="Times New Roman" w:hAnsi="Times New Roman" w:cs="Times New Roman"/>
          <w:i/>
          <w:sz w:val="24"/>
          <w:szCs w:val="24"/>
        </w:rPr>
        <w:t>Memory Data:</w:t>
      </w:r>
    </w:p>
    <w:p w14:paraId="74171FDF" w14:textId="3B9391BE" w:rsidR="004E6BCA" w:rsidRDefault="00D9423F" w:rsidP="001B4C1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D0B05">
        <w:rPr>
          <w:rFonts w:ascii="Times New Roman" w:hAnsi="Times New Roman" w:cs="Times New Roman"/>
          <w:sz w:val="24"/>
          <w:szCs w:val="24"/>
        </w:rPr>
        <w:t>Average accuracy was calculated for each emotion condition, and the</w:t>
      </w:r>
      <w:r w:rsidR="004E6BCA">
        <w:rPr>
          <w:rFonts w:ascii="Times New Roman" w:hAnsi="Times New Roman" w:cs="Times New Roman"/>
          <w:sz w:val="24"/>
          <w:szCs w:val="24"/>
        </w:rPr>
        <w:t>n the data from both positive</w:t>
      </w:r>
      <w:r w:rsidR="007441A2">
        <w:rPr>
          <w:rFonts w:ascii="Times New Roman" w:hAnsi="Times New Roman" w:cs="Times New Roman"/>
          <w:sz w:val="24"/>
          <w:szCs w:val="24"/>
        </w:rPr>
        <w:t xml:space="preserve"> (aumusement+happiness),</w:t>
      </w:r>
      <w:r w:rsidR="004E6BCA">
        <w:rPr>
          <w:rFonts w:ascii="Times New Roman" w:hAnsi="Times New Roman" w:cs="Times New Roman"/>
          <w:sz w:val="24"/>
          <w:szCs w:val="24"/>
        </w:rPr>
        <w:t xml:space="preserve"> and</w:t>
      </w:r>
      <w:r w:rsidR="007441A2">
        <w:rPr>
          <w:rFonts w:ascii="Times New Roman" w:hAnsi="Times New Roman" w:cs="Times New Roman"/>
          <w:sz w:val="24"/>
          <w:szCs w:val="24"/>
        </w:rPr>
        <w:t xml:space="preserve"> both</w:t>
      </w:r>
      <w:r w:rsidR="004E6BCA">
        <w:rPr>
          <w:rFonts w:ascii="Times New Roman" w:hAnsi="Times New Roman" w:cs="Times New Roman"/>
          <w:sz w:val="24"/>
          <w:szCs w:val="24"/>
        </w:rPr>
        <w:t xml:space="preserve"> negative emotions</w:t>
      </w:r>
      <w:r w:rsidR="007441A2">
        <w:rPr>
          <w:rFonts w:ascii="Times New Roman" w:hAnsi="Times New Roman" w:cs="Times New Roman"/>
          <w:sz w:val="24"/>
          <w:szCs w:val="24"/>
        </w:rPr>
        <w:t xml:space="preserve"> (fear+disgust)</w:t>
      </w:r>
      <w:r w:rsidR="004E6BCA">
        <w:rPr>
          <w:rFonts w:ascii="Times New Roman" w:hAnsi="Times New Roman" w:cs="Times New Roman"/>
          <w:sz w:val="24"/>
          <w:szCs w:val="24"/>
        </w:rPr>
        <w:t xml:space="preserve"> were compared to the neutral condition. </w:t>
      </w:r>
      <w:r w:rsidR="00982858">
        <w:rPr>
          <w:rFonts w:ascii="Times New Roman" w:hAnsi="Times New Roman" w:cs="Times New Roman"/>
          <w:sz w:val="24"/>
          <w:szCs w:val="24"/>
        </w:rPr>
        <w:t>A Kruskal-Wallis test was used, as my data wa</w:t>
      </w:r>
      <w:r w:rsidR="004A4D52">
        <w:rPr>
          <w:rFonts w:ascii="Times New Roman" w:hAnsi="Times New Roman" w:cs="Times New Roman"/>
          <w:sz w:val="24"/>
          <w:szCs w:val="24"/>
        </w:rPr>
        <w:t>s not normally distributed (P&lt;0.05</w:t>
      </w:r>
      <w:r w:rsidR="00982858">
        <w:rPr>
          <w:rFonts w:ascii="Times New Roman" w:hAnsi="Times New Roman" w:cs="Times New Roman"/>
          <w:sz w:val="24"/>
          <w:szCs w:val="24"/>
        </w:rPr>
        <w:t>)</w:t>
      </w:r>
      <w:r w:rsidR="004A4D52">
        <w:rPr>
          <w:rFonts w:ascii="Times New Roman" w:hAnsi="Times New Roman" w:cs="Times New Roman"/>
          <w:sz w:val="24"/>
          <w:szCs w:val="24"/>
        </w:rPr>
        <w:t>.</w:t>
      </w:r>
      <w:r w:rsidR="00982858">
        <w:rPr>
          <w:rFonts w:ascii="Times New Roman" w:hAnsi="Times New Roman" w:cs="Times New Roman"/>
          <w:sz w:val="24"/>
          <w:szCs w:val="24"/>
        </w:rPr>
        <w:t xml:space="preserve"> </w:t>
      </w:r>
      <w:r w:rsidR="004E6BCA">
        <w:rPr>
          <w:rFonts w:ascii="Times New Roman" w:hAnsi="Times New Roman" w:cs="Times New Roman"/>
          <w:sz w:val="24"/>
          <w:szCs w:val="24"/>
        </w:rPr>
        <w:t>There was no significant effect of positive or negative affect on memory</w:t>
      </w:r>
      <w:r w:rsidR="00982858">
        <w:rPr>
          <w:rFonts w:ascii="Times New Roman" w:hAnsi="Times New Roman" w:cs="Times New Roman"/>
          <w:sz w:val="24"/>
          <w:szCs w:val="24"/>
        </w:rPr>
        <w:t xml:space="preserve"> for persons in the video (H=0.0013, P&gt;0.05), the scene in which the video took place (H=0.007, P&gt;0.05), or actions that occurred in the video </w:t>
      </w:r>
      <w:r w:rsidR="004E6BCA">
        <w:rPr>
          <w:rFonts w:ascii="Times New Roman" w:hAnsi="Times New Roman" w:cs="Times New Roman"/>
          <w:sz w:val="24"/>
          <w:szCs w:val="24"/>
        </w:rPr>
        <w:t xml:space="preserve">found in this study </w:t>
      </w:r>
      <w:r w:rsidR="00982858">
        <w:rPr>
          <w:rFonts w:ascii="Times New Roman" w:hAnsi="Times New Roman" w:cs="Times New Roman"/>
          <w:sz w:val="24"/>
          <w:szCs w:val="24"/>
        </w:rPr>
        <w:t>(H=0.174, P&gt;0.05</w:t>
      </w:r>
      <w:r w:rsidR="007441A2">
        <w:rPr>
          <w:rFonts w:ascii="Times New Roman" w:hAnsi="Times New Roman" w:cs="Times New Roman"/>
          <w:sz w:val="24"/>
          <w:szCs w:val="24"/>
        </w:rPr>
        <w:t>).</w:t>
      </w:r>
      <w:r w:rsidR="004E6BCA">
        <w:rPr>
          <w:rFonts w:ascii="Times New Roman" w:hAnsi="Times New Roman" w:cs="Times New Roman"/>
          <w:sz w:val="24"/>
          <w:szCs w:val="24"/>
        </w:rPr>
        <w:t xml:space="preserve"> </w:t>
      </w:r>
    </w:p>
    <w:p w14:paraId="50A7A4D7" w14:textId="263C910D" w:rsidR="004E6BCA" w:rsidRPr="004E6BCA" w:rsidRDefault="004E6BCA" w:rsidP="001B4C14">
      <w:pPr>
        <w:spacing w:after="0" w:line="480" w:lineRule="auto"/>
        <w:rPr>
          <w:rFonts w:ascii="Times New Roman" w:hAnsi="Times New Roman" w:cs="Times New Roman"/>
          <w:i/>
          <w:sz w:val="24"/>
          <w:szCs w:val="24"/>
        </w:rPr>
      </w:pPr>
      <w:r>
        <w:rPr>
          <w:rFonts w:ascii="Times New Roman" w:hAnsi="Times New Roman" w:cs="Times New Roman"/>
          <w:i/>
          <w:sz w:val="24"/>
          <w:szCs w:val="24"/>
        </w:rPr>
        <w:t>Exploratory Analysis</w:t>
      </w:r>
    </w:p>
    <w:p w14:paraId="0CCA4B1E" w14:textId="05E67B50" w:rsidR="00780EB7" w:rsidRDefault="004E6BCA" w:rsidP="001B4C1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D0B05">
        <w:rPr>
          <w:rFonts w:ascii="Times New Roman" w:hAnsi="Times New Roman" w:cs="Times New Roman"/>
          <w:sz w:val="24"/>
          <w:szCs w:val="24"/>
        </w:rPr>
        <w:t xml:space="preserve"> </w:t>
      </w:r>
      <w:r>
        <w:rPr>
          <w:rFonts w:ascii="Times New Roman" w:hAnsi="Times New Roman" w:cs="Times New Roman"/>
          <w:sz w:val="24"/>
          <w:szCs w:val="24"/>
        </w:rPr>
        <w:t xml:space="preserve">Once comparison of positive and negative affect to the neutral condition was completed, </w:t>
      </w:r>
      <w:r w:rsidR="00FD0B05">
        <w:rPr>
          <w:rFonts w:ascii="Times New Roman" w:hAnsi="Times New Roman" w:cs="Times New Roman"/>
          <w:sz w:val="24"/>
          <w:szCs w:val="24"/>
        </w:rPr>
        <w:t>e</w:t>
      </w:r>
      <w:r w:rsidR="007F0B08">
        <w:rPr>
          <w:rFonts w:ascii="Times New Roman" w:hAnsi="Times New Roman" w:cs="Times New Roman"/>
          <w:sz w:val="24"/>
          <w:szCs w:val="24"/>
        </w:rPr>
        <w:t xml:space="preserve">ach </w:t>
      </w:r>
      <w:r>
        <w:rPr>
          <w:rFonts w:ascii="Times New Roman" w:hAnsi="Times New Roman" w:cs="Times New Roman"/>
          <w:sz w:val="24"/>
          <w:szCs w:val="24"/>
        </w:rPr>
        <w:t xml:space="preserve">discrete </w:t>
      </w:r>
      <w:r w:rsidR="007F0B08">
        <w:rPr>
          <w:rFonts w:ascii="Times New Roman" w:hAnsi="Times New Roman" w:cs="Times New Roman"/>
          <w:sz w:val="24"/>
          <w:szCs w:val="24"/>
        </w:rPr>
        <w:t xml:space="preserve">emotion condition was compared to the neutral condition for each question. </w:t>
      </w:r>
      <w:r w:rsidR="00B90071">
        <w:rPr>
          <w:rFonts w:ascii="Times New Roman" w:hAnsi="Times New Roman" w:cs="Times New Roman"/>
          <w:sz w:val="24"/>
          <w:szCs w:val="24"/>
        </w:rPr>
        <w:t>This comparison was performed with a</w:t>
      </w:r>
      <w:r w:rsidR="009979B8">
        <w:rPr>
          <w:rFonts w:ascii="Times New Roman" w:hAnsi="Times New Roman" w:cs="Times New Roman"/>
          <w:sz w:val="24"/>
          <w:szCs w:val="24"/>
        </w:rPr>
        <w:t>nother Kruskal-Wallis test</w:t>
      </w:r>
      <w:r w:rsidR="00B90071">
        <w:rPr>
          <w:rFonts w:ascii="Times New Roman" w:hAnsi="Times New Roman" w:cs="Times New Roman"/>
          <w:sz w:val="24"/>
          <w:szCs w:val="24"/>
        </w:rPr>
        <w:t xml:space="preserve">. </w:t>
      </w:r>
      <w:r w:rsidR="00780EB7">
        <w:rPr>
          <w:rFonts w:ascii="Times New Roman" w:hAnsi="Times New Roman" w:cs="Times New Roman"/>
          <w:sz w:val="24"/>
          <w:szCs w:val="24"/>
        </w:rPr>
        <w:t xml:space="preserve">No significant effect was found for any of the three questions (p&gt;0.005). </w:t>
      </w:r>
    </w:p>
    <w:p w14:paraId="23F491B5" w14:textId="1ED3D13D" w:rsidR="00FF50CE" w:rsidRDefault="001D4873" w:rsidP="001B4C14">
      <w:pPr>
        <w:spacing w:after="0" w:line="480" w:lineRule="auto"/>
        <w:rPr>
          <w:rFonts w:ascii="Times New Roman" w:hAnsi="Times New Roman" w:cs="Times New Roman"/>
          <w:sz w:val="24"/>
          <w:szCs w:val="24"/>
        </w:rPr>
      </w:pPr>
      <w:r w:rsidRPr="001D4873">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B668453" wp14:editId="053F3EDF">
                <wp:simplePos x="0" y="0"/>
                <wp:positionH relativeFrom="column">
                  <wp:posOffset>4733925</wp:posOffset>
                </wp:positionH>
                <wp:positionV relativeFrom="paragraph">
                  <wp:posOffset>25400</wp:posOffset>
                </wp:positionV>
                <wp:extent cx="1945005" cy="9620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962025"/>
                        </a:xfrm>
                        <a:prstGeom prst="rect">
                          <a:avLst/>
                        </a:prstGeom>
                        <a:solidFill>
                          <a:srgbClr val="FFFFFF"/>
                        </a:solidFill>
                        <a:ln w="9525">
                          <a:solidFill>
                            <a:srgbClr val="000000"/>
                          </a:solidFill>
                          <a:miter lim="800000"/>
                          <a:headEnd/>
                          <a:tailEnd/>
                        </a:ln>
                      </wps:spPr>
                      <wps:txbx>
                        <w:txbxContent>
                          <w:p w14:paraId="6A6D4E62" w14:textId="1E643C1E" w:rsidR="001D4873" w:rsidRDefault="001D4873" w:rsidP="001D4873">
                            <w:pPr>
                              <w:spacing w:after="0" w:line="240" w:lineRule="auto"/>
                            </w:pPr>
                            <w:r>
                              <w:t>1=Happiness</w:t>
                            </w:r>
                          </w:p>
                          <w:p w14:paraId="28995BD1" w14:textId="6058879F" w:rsidR="001D4873" w:rsidRDefault="001D4873" w:rsidP="001D4873">
                            <w:pPr>
                              <w:spacing w:after="0" w:line="240" w:lineRule="auto"/>
                            </w:pPr>
                            <w:r>
                              <w:t>2= Amusement</w:t>
                            </w:r>
                          </w:p>
                          <w:p w14:paraId="4ED87049" w14:textId="22F5C1C2" w:rsidR="001D4873" w:rsidRDefault="001D4873" w:rsidP="001D4873">
                            <w:pPr>
                              <w:spacing w:after="0" w:line="240" w:lineRule="auto"/>
                            </w:pPr>
                            <w:r>
                              <w:t>3= Neutral</w:t>
                            </w:r>
                          </w:p>
                          <w:p w14:paraId="4055A41C" w14:textId="0E41E854" w:rsidR="001D4873" w:rsidRDefault="001D4873" w:rsidP="001D4873">
                            <w:pPr>
                              <w:spacing w:after="0" w:line="240" w:lineRule="auto"/>
                            </w:pPr>
                            <w:r>
                              <w:t>4=Fear</w:t>
                            </w:r>
                          </w:p>
                          <w:p w14:paraId="665B9BDE" w14:textId="63778FF4" w:rsidR="001D4873" w:rsidRDefault="001D4873" w:rsidP="001D4873">
                            <w:pPr>
                              <w:spacing w:after="0" w:line="240" w:lineRule="auto"/>
                            </w:pPr>
                            <w:r>
                              <w:t>5=Disgust</w:t>
                            </w:r>
                          </w:p>
                          <w:p w14:paraId="3F57B634" w14:textId="77777777" w:rsidR="001D4873" w:rsidRDefault="001D48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68453" id="_x0000_t202" coordsize="21600,21600" o:spt="202" path="m,l,21600r21600,l21600,xe">
                <v:stroke joinstyle="miter"/>
                <v:path gradientshapeok="t" o:connecttype="rect"/>
              </v:shapetype>
              <v:shape id="Text Box 2" o:spid="_x0000_s1026" type="#_x0000_t202" style="position:absolute;margin-left:372.75pt;margin-top:2pt;width:153.1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">
                <v:textbox>
                  <w:txbxContent>
                    <w:p w14:paraId="6A6D4E62" w14:textId="1E643C1E" w:rsidR="001D4873" w:rsidRDefault="001D4873" w:rsidP="001D4873">
                      <w:pPr>
                        <w:spacing w:after="0" w:line="240" w:lineRule="auto"/>
                      </w:pPr>
                      <w:r>
                        <w:t>1=Happiness</w:t>
                      </w:r>
                    </w:p>
                    <w:p w14:paraId="28995BD1" w14:textId="6058879F" w:rsidR="001D4873" w:rsidRDefault="001D4873" w:rsidP="001D4873">
                      <w:pPr>
                        <w:spacing w:after="0" w:line="240" w:lineRule="auto"/>
                      </w:pPr>
                      <w:r>
                        <w:t>2= Amusement</w:t>
                      </w:r>
                    </w:p>
                    <w:p w14:paraId="4ED87049" w14:textId="22F5C1C2" w:rsidR="001D4873" w:rsidRDefault="001D4873" w:rsidP="001D4873">
                      <w:pPr>
                        <w:spacing w:after="0" w:line="240" w:lineRule="auto"/>
                      </w:pPr>
                      <w:r>
                        <w:t>3= Neutral</w:t>
                      </w:r>
                    </w:p>
                    <w:p w14:paraId="4055A41C" w14:textId="0E41E854" w:rsidR="001D4873" w:rsidRDefault="001D4873" w:rsidP="001D4873">
                      <w:pPr>
                        <w:spacing w:after="0" w:line="240" w:lineRule="auto"/>
                      </w:pPr>
                      <w:r>
                        <w:t>4=Fear</w:t>
                      </w:r>
                    </w:p>
                    <w:p w14:paraId="665B9BDE" w14:textId="63778FF4" w:rsidR="001D4873" w:rsidRDefault="001D4873" w:rsidP="001D4873">
                      <w:pPr>
                        <w:spacing w:after="0" w:line="240" w:lineRule="auto"/>
                      </w:pPr>
                      <w:r>
                        <w:t>5=Disgust</w:t>
                      </w:r>
                    </w:p>
                    <w:p w14:paraId="3F57B634" w14:textId="77777777" w:rsidR="001D4873" w:rsidRDefault="001D4873"/>
                  </w:txbxContent>
                </v:textbox>
                <w10:wrap type="square"/>
              </v:shape>
            </w:pict>
          </mc:Fallback>
        </mc:AlternateContent>
      </w:r>
      <w:r w:rsidR="00FC10AC">
        <w:rPr>
          <w:noProof/>
        </w:rPr>
        <w:drawing>
          <wp:inline distT="0" distB="0" distL="0" distR="0" wp14:anchorId="42686C8A" wp14:editId="65868131">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5EF81C" w14:textId="6BD7A42D" w:rsidR="0026246D" w:rsidRPr="0026246D" w:rsidRDefault="0026246D" w:rsidP="001B4C14">
      <w:pPr>
        <w:spacing w:after="0" w:line="480" w:lineRule="auto"/>
        <w:rPr>
          <w:rFonts w:ascii="Times New Roman" w:hAnsi="Times New Roman" w:cs="Times New Roman"/>
          <w:sz w:val="20"/>
          <w:szCs w:val="20"/>
        </w:rPr>
      </w:pPr>
      <w:r w:rsidRPr="0026246D">
        <w:rPr>
          <w:rFonts w:ascii="Times New Roman" w:hAnsi="Times New Roman" w:cs="Times New Roman"/>
          <w:i/>
          <w:sz w:val="20"/>
          <w:szCs w:val="20"/>
        </w:rPr>
        <w:t xml:space="preserve">Figure 1: </w:t>
      </w:r>
      <w:r w:rsidRPr="0026246D">
        <w:rPr>
          <w:rFonts w:ascii="Times New Roman" w:hAnsi="Times New Roman" w:cs="Times New Roman"/>
          <w:sz w:val="20"/>
          <w:szCs w:val="20"/>
        </w:rPr>
        <w:t>Average accuracy for Question 1 (description of individuals)</w:t>
      </w:r>
    </w:p>
    <w:p w14:paraId="31DA920A" w14:textId="22670463" w:rsidR="00FB5FF3" w:rsidRDefault="00FB5FF3" w:rsidP="001B4C14">
      <w:pPr>
        <w:spacing w:after="0" w:line="480" w:lineRule="auto"/>
        <w:rPr>
          <w:rFonts w:ascii="Times New Roman" w:hAnsi="Times New Roman" w:cs="Times New Roman"/>
          <w:sz w:val="24"/>
          <w:szCs w:val="24"/>
        </w:rPr>
      </w:pPr>
      <w:r w:rsidRPr="001D4873">
        <w:rPr>
          <w:rFonts w:ascii="Times New Roman" w:hAnsi="Times New Roman" w:cs="Times New Roman"/>
          <w:noProof/>
          <w:sz w:val="24"/>
          <w:szCs w:val="24"/>
        </w:rPr>
        <w:lastRenderedPageBreak/>
        <mc:AlternateContent>
          <mc:Choice Requires="wps">
            <w:drawing>
              <wp:anchor distT="45720" distB="45720" distL="114300" distR="114300" simplePos="0" relativeHeight="251661312" behindDoc="0" locked="0" layoutInCell="1" allowOverlap="1" wp14:anchorId="18E4D070" wp14:editId="404EC09B">
                <wp:simplePos x="0" y="0"/>
                <wp:positionH relativeFrom="page">
                  <wp:align>right</wp:align>
                </wp:positionH>
                <wp:positionV relativeFrom="paragraph">
                  <wp:posOffset>0</wp:posOffset>
                </wp:positionV>
                <wp:extent cx="1945005" cy="962025"/>
                <wp:effectExtent l="0" t="0" r="1714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962025"/>
                        </a:xfrm>
                        <a:prstGeom prst="rect">
                          <a:avLst/>
                        </a:prstGeom>
                        <a:solidFill>
                          <a:srgbClr val="FFFFFF"/>
                        </a:solidFill>
                        <a:ln w="9525">
                          <a:solidFill>
                            <a:srgbClr val="000000"/>
                          </a:solidFill>
                          <a:miter lim="800000"/>
                          <a:headEnd/>
                          <a:tailEnd/>
                        </a:ln>
                      </wps:spPr>
                      <wps:txbx>
                        <w:txbxContent>
                          <w:p w14:paraId="266FDCE5" w14:textId="77777777" w:rsidR="00FB5FF3" w:rsidRDefault="00FB5FF3" w:rsidP="00FB5FF3">
                            <w:pPr>
                              <w:spacing w:after="0" w:line="240" w:lineRule="auto"/>
                            </w:pPr>
                            <w:r>
                              <w:t>1=Happiness</w:t>
                            </w:r>
                          </w:p>
                          <w:p w14:paraId="2C79F491" w14:textId="77777777" w:rsidR="00FB5FF3" w:rsidRDefault="00FB5FF3" w:rsidP="00FB5FF3">
                            <w:pPr>
                              <w:spacing w:after="0" w:line="240" w:lineRule="auto"/>
                            </w:pPr>
                            <w:r>
                              <w:t>2= Amusement</w:t>
                            </w:r>
                          </w:p>
                          <w:p w14:paraId="5DA81B11" w14:textId="77777777" w:rsidR="00FB5FF3" w:rsidRDefault="00FB5FF3" w:rsidP="00FB5FF3">
                            <w:pPr>
                              <w:spacing w:after="0" w:line="240" w:lineRule="auto"/>
                            </w:pPr>
                            <w:r>
                              <w:t>3= Neutral</w:t>
                            </w:r>
                          </w:p>
                          <w:p w14:paraId="15234474" w14:textId="77777777" w:rsidR="00FB5FF3" w:rsidRDefault="00FB5FF3" w:rsidP="00FB5FF3">
                            <w:pPr>
                              <w:spacing w:after="0" w:line="240" w:lineRule="auto"/>
                            </w:pPr>
                            <w:r>
                              <w:t>4=Fear</w:t>
                            </w:r>
                          </w:p>
                          <w:p w14:paraId="0505D17D" w14:textId="77777777" w:rsidR="00FB5FF3" w:rsidRDefault="00FB5FF3" w:rsidP="00FB5FF3">
                            <w:pPr>
                              <w:spacing w:after="0" w:line="240" w:lineRule="auto"/>
                            </w:pPr>
                            <w:r>
                              <w:t>5=Disgust</w:t>
                            </w:r>
                          </w:p>
                          <w:p w14:paraId="4B42567E" w14:textId="77777777" w:rsidR="00FB5FF3" w:rsidRDefault="00FB5FF3" w:rsidP="00FB5F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4D070" id="_x0000_s1027" type="#_x0000_t202" style="position:absolute;margin-left:101.95pt;margin-top:0;width:153.15pt;height:75.7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">
                <v:textbox>
                  <w:txbxContent>
                    <w:p w14:paraId="266FDCE5" w14:textId="77777777" w:rsidR="00FB5FF3" w:rsidRDefault="00FB5FF3" w:rsidP="00FB5FF3">
                      <w:pPr>
                        <w:spacing w:after="0" w:line="240" w:lineRule="auto"/>
                      </w:pPr>
                      <w:r>
                        <w:t>1=Happiness</w:t>
                      </w:r>
                    </w:p>
                    <w:p w14:paraId="2C79F491" w14:textId="77777777" w:rsidR="00FB5FF3" w:rsidRDefault="00FB5FF3" w:rsidP="00FB5FF3">
                      <w:pPr>
                        <w:spacing w:after="0" w:line="240" w:lineRule="auto"/>
                      </w:pPr>
                      <w:r>
                        <w:t>2= Amusement</w:t>
                      </w:r>
                    </w:p>
                    <w:p w14:paraId="5DA81B11" w14:textId="77777777" w:rsidR="00FB5FF3" w:rsidRDefault="00FB5FF3" w:rsidP="00FB5FF3">
                      <w:pPr>
                        <w:spacing w:after="0" w:line="240" w:lineRule="auto"/>
                      </w:pPr>
                      <w:r>
                        <w:t>3= Neutral</w:t>
                      </w:r>
                    </w:p>
                    <w:p w14:paraId="15234474" w14:textId="77777777" w:rsidR="00FB5FF3" w:rsidRDefault="00FB5FF3" w:rsidP="00FB5FF3">
                      <w:pPr>
                        <w:spacing w:after="0" w:line="240" w:lineRule="auto"/>
                      </w:pPr>
                      <w:r>
                        <w:t>4=Fear</w:t>
                      </w:r>
                    </w:p>
                    <w:p w14:paraId="0505D17D" w14:textId="77777777" w:rsidR="00FB5FF3" w:rsidRDefault="00FB5FF3" w:rsidP="00FB5FF3">
                      <w:pPr>
                        <w:spacing w:after="0" w:line="240" w:lineRule="auto"/>
                      </w:pPr>
                      <w:r>
                        <w:t>5=Disgust</w:t>
                      </w:r>
                    </w:p>
                    <w:p w14:paraId="4B42567E" w14:textId="77777777" w:rsidR="00FB5FF3" w:rsidRDefault="00FB5FF3" w:rsidP="00FB5FF3"/>
                  </w:txbxContent>
                </v:textbox>
                <w10:wrap type="square" anchorx="page"/>
              </v:shape>
            </w:pict>
          </mc:Fallback>
        </mc:AlternateContent>
      </w:r>
      <w:r w:rsidR="00FC10AC">
        <w:rPr>
          <w:noProof/>
        </w:rPr>
        <w:drawing>
          <wp:inline distT="0" distB="0" distL="0" distR="0" wp14:anchorId="1346944D" wp14:editId="37E75096">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B0E958" w14:textId="3F33378E" w:rsidR="0026246D" w:rsidRPr="0026246D" w:rsidRDefault="0026246D" w:rsidP="001B4C14">
      <w:pPr>
        <w:spacing w:after="0" w:line="480" w:lineRule="auto"/>
        <w:rPr>
          <w:rFonts w:ascii="Times New Roman" w:hAnsi="Times New Roman" w:cs="Times New Roman"/>
          <w:sz w:val="20"/>
          <w:szCs w:val="20"/>
        </w:rPr>
      </w:pPr>
      <w:r>
        <w:rPr>
          <w:rFonts w:ascii="Times New Roman" w:hAnsi="Times New Roman" w:cs="Times New Roman"/>
          <w:i/>
          <w:sz w:val="20"/>
          <w:szCs w:val="20"/>
        </w:rPr>
        <w:t xml:space="preserve">Figure 2: </w:t>
      </w:r>
      <w:r>
        <w:rPr>
          <w:rFonts w:ascii="Times New Roman" w:hAnsi="Times New Roman" w:cs="Times New Roman"/>
          <w:sz w:val="20"/>
          <w:szCs w:val="20"/>
        </w:rPr>
        <w:t>Average accuracy for Question 2 (description of scene)</w:t>
      </w:r>
    </w:p>
    <w:p w14:paraId="283FD92B" w14:textId="597946D9" w:rsidR="00FB5FF3" w:rsidRDefault="00FB5FF3" w:rsidP="001B4C14">
      <w:pPr>
        <w:spacing w:after="0" w:line="480" w:lineRule="auto"/>
        <w:rPr>
          <w:rFonts w:ascii="Times New Roman" w:hAnsi="Times New Roman" w:cs="Times New Roman"/>
          <w:sz w:val="24"/>
          <w:szCs w:val="24"/>
        </w:rPr>
      </w:pPr>
    </w:p>
    <w:p w14:paraId="1AE33412" w14:textId="0AAF7D43" w:rsidR="00FB5FF3" w:rsidRDefault="006015E2" w:rsidP="001B4C14">
      <w:pPr>
        <w:spacing w:after="0" w:line="480" w:lineRule="auto"/>
        <w:rPr>
          <w:rFonts w:ascii="Times New Roman" w:hAnsi="Times New Roman" w:cs="Times New Roman"/>
          <w:sz w:val="24"/>
          <w:szCs w:val="24"/>
        </w:rPr>
      </w:pPr>
      <w:r w:rsidRPr="001D4873">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2A8563D9" wp14:editId="56CD74DD">
                <wp:simplePos x="0" y="0"/>
                <wp:positionH relativeFrom="page">
                  <wp:posOffset>5676900</wp:posOffset>
                </wp:positionH>
                <wp:positionV relativeFrom="paragraph">
                  <wp:posOffset>16510</wp:posOffset>
                </wp:positionV>
                <wp:extent cx="1945005" cy="962025"/>
                <wp:effectExtent l="0" t="0" r="1714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962025"/>
                        </a:xfrm>
                        <a:prstGeom prst="rect">
                          <a:avLst/>
                        </a:prstGeom>
                        <a:solidFill>
                          <a:srgbClr val="FFFFFF"/>
                        </a:solidFill>
                        <a:ln w="9525">
                          <a:solidFill>
                            <a:srgbClr val="000000"/>
                          </a:solidFill>
                          <a:miter lim="800000"/>
                          <a:headEnd/>
                          <a:tailEnd/>
                        </a:ln>
                      </wps:spPr>
                      <wps:txbx>
                        <w:txbxContent>
                          <w:p w14:paraId="2FBD81FE" w14:textId="77777777" w:rsidR="006015E2" w:rsidRDefault="006015E2" w:rsidP="006015E2">
                            <w:pPr>
                              <w:spacing w:after="0" w:line="240" w:lineRule="auto"/>
                            </w:pPr>
                            <w:r>
                              <w:t>1=Happiness</w:t>
                            </w:r>
                          </w:p>
                          <w:p w14:paraId="1430C83D" w14:textId="77777777" w:rsidR="006015E2" w:rsidRDefault="006015E2" w:rsidP="006015E2">
                            <w:pPr>
                              <w:spacing w:after="0" w:line="240" w:lineRule="auto"/>
                            </w:pPr>
                            <w:r>
                              <w:t>2= Amusement</w:t>
                            </w:r>
                          </w:p>
                          <w:p w14:paraId="2E7E9345" w14:textId="77777777" w:rsidR="006015E2" w:rsidRDefault="006015E2" w:rsidP="006015E2">
                            <w:pPr>
                              <w:spacing w:after="0" w:line="240" w:lineRule="auto"/>
                            </w:pPr>
                            <w:r>
                              <w:t>3= Neutral</w:t>
                            </w:r>
                          </w:p>
                          <w:p w14:paraId="48E48001" w14:textId="77777777" w:rsidR="006015E2" w:rsidRDefault="006015E2" w:rsidP="006015E2">
                            <w:pPr>
                              <w:spacing w:after="0" w:line="240" w:lineRule="auto"/>
                            </w:pPr>
                            <w:r>
                              <w:t>4=Fear</w:t>
                            </w:r>
                          </w:p>
                          <w:p w14:paraId="010F7A36" w14:textId="77777777" w:rsidR="006015E2" w:rsidRDefault="006015E2" w:rsidP="006015E2">
                            <w:pPr>
                              <w:spacing w:after="0" w:line="240" w:lineRule="auto"/>
                            </w:pPr>
                            <w:r>
                              <w:t>5=Disgust</w:t>
                            </w:r>
                          </w:p>
                          <w:p w14:paraId="49D026E9" w14:textId="77777777" w:rsidR="006015E2" w:rsidRDefault="006015E2" w:rsidP="00601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563D9" id="_x0000_s1028" type="#_x0000_t202" style="position:absolute;margin-left:447pt;margin-top:1.3pt;width:153.15pt;height:75.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">
                <v:textbox>
                  <w:txbxContent>
                    <w:p w14:paraId="2FBD81FE" w14:textId="77777777" w:rsidR="006015E2" w:rsidRDefault="006015E2" w:rsidP="006015E2">
                      <w:pPr>
                        <w:spacing w:after="0" w:line="240" w:lineRule="auto"/>
                      </w:pPr>
                      <w:r>
                        <w:t>1=Happiness</w:t>
                      </w:r>
                    </w:p>
                    <w:p w14:paraId="1430C83D" w14:textId="77777777" w:rsidR="006015E2" w:rsidRDefault="006015E2" w:rsidP="006015E2">
                      <w:pPr>
                        <w:spacing w:after="0" w:line="240" w:lineRule="auto"/>
                      </w:pPr>
                      <w:r>
                        <w:t>2= Amusement</w:t>
                      </w:r>
                    </w:p>
                    <w:p w14:paraId="2E7E9345" w14:textId="77777777" w:rsidR="006015E2" w:rsidRDefault="006015E2" w:rsidP="006015E2">
                      <w:pPr>
                        <w:spacing w:after="0" w:line="240" w:lineRule="auto"/>
                      </w:pPr>
                      <w:r>
                        <w:t>3= Neutral</w:t>
                      </w:r>
                    </w:p>
                    <w:p w14:paraId="48E48001" w14:textId="77777777" w:rsidR="006015E2" w:rsidRDefault="006015E2" w:rsidP="006015E2">
                      <w:pPr>
                        <w:spacing w:after="0" w:line="240" w:lineRule="auto"/>
                      </w:pPr>
                      <w:r>
                        <w:t>4=Fear</w:t>
                      </w:r>
                    </w:p>
                    <w:p w14:paraId="010F7A36" w14:textId="77777777" w:rsidR="006015E2" w:rsidRDefault="006015E2" w:rsidP="006015E2">
                      <w:pPr>
                        <w:spacing w:after="0" w:line="240" w:lineRule="auto"/>
                      </w:pPr>
                      <w:r>
                        <w:t>5=Disgust</w:t>
                      </w:r>
                    </w:p>
                    <w:p w14:paraId="49D026E9" w14:textId="77777777" w:rsidR="006015E2" w:rsidRDefault="006015E2" w:rsidP="006015E2"/>
                  </w:txbxContent>
                </v:textbox>
                <w10:wrap type="square" anchorx="page"/>
              </v:shape>
            </w:pict>
          </mc:Fallback>
        </mc:AlternateContent>
      </w:r>
      <w:r w:rsidR="00FC10AC">
        <w:rPr>
          <w:noProof/>
        </w:rPr>
        <w:drawing>
          <wp:inline distT="0" distB="0" distL="0" distR="0" wp14:anchorId="0D74401B" wp14:editId="0E4179E3">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E710D0" w14:textId="4526A75B" w:rsidR="0026246D" w:rsidRPr="0026246D" w:rsidRDefault="0026246D" w:rsidP="001B4C14">
      <w:pPr>
        <w:spacing w:after="0" w:line="480" w:lineRule="auto"/>
        <w:rPr>
          <w:rFonts w:ascii="Times New Roman" w:hAnsi="Times New Roman" w:cs="Times New Roman"/>
          <w:sz w:val="20"/>
          <w:szCs w:val="20"/>
        </w:rPr>
      </w:pPr>
      <w:r>
        <w:rPr>
          <w:rFonts w:ascii="Times New Roman" w:hAnsi="Times New Roman" w:cs="Times New Roman"/>
          <w:i/>
          <w:sz w:val="20"/>
          <w:szCs w:val="20"/>
        </w:rPr>
        <w:t xml:space="preserve">Figure 3: </w:t>
      </w:r>
      <w:r>
        <w:rPr>
          <w:rFonts w:ascii="Times New Roman" w:hAnsi="Times New Roman" w:cs="Times New Roman"/>
          <w:sz w:val="20"/>
          <w:szCs w:val="20"/>
        </w:rPr>
        <w:t>Average accuracy for Question 3 (description of actions that occurred)</w:t>
      </w:r>
    </w:p>
    <w:p w14:paraId="62A75D8F" w14:textId="77777777" w:rsidR="00034085" w:rsidRDefault="00034085" w:rsidP="00034085">
      <w:pPr>
        <w:spacing w:after="0" w:line="480" w:lineRule="auto"/>
        <w:rPr>
          <w:rFonts w:ascii="Times New Roman" w:hAnsi="Times New Roman" w:cs="Times New Roman"/>
          <w:sz w:val="24"/>
          <w:szCs w:val="24"/>
        </w:rPr>
      </w:pPr>
    </w:p>
    <w:p w14:paraId="3950F138" w14:textId="786EE581" w:rsidR="00034085" w:rsidRDefault="00034085" w:rsidP="00034085">
      <w:pPr>
        <w:spacing w:after="0" w:line="480" w:lineRule="auto"/>
        <w:rPr>
          <w:rFonts w:ascii="Times New Roman" w:hAnsi="Times New Roman" w:cs="Times New Roman"/>
          <w:i/>
          <w:sz w:val="24"/>
          <w:szCs w:val="24"/>
        </w:rPr>
      </w:pPr>
      <w:r>
        <w:rPr>
          <w:rFonts w:ascii="Times New Roman" w:hAnsi="Times New Roman" w:cs="Times New Roman"/>
          <w:i/>
          <w:sz w:val="24"/>
          <w:szCs w:val="24"/>
        </w:rPr>
        <w:t>Helping Behavior Data:</w:t>
      </w:r>
    </w:p>
    <w:p w14:paraId="49BD1D4D" w14:textId="391BE0C8" w:rsidR="00034085" w:rsidRDefault="00034085" w:rsidP="00247C1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Helping behavior data was compiled into charts, and a Chi-square test was used to determine whether helping was significantly different in the emotion conditions than in the </w:t>
      </w:r>
      <w:r>
        <w:rPr>
          <w:rFonts w:ascii="Times New Roman" w:hAnsi="Times New Roman" w:cs="Times New Roman"/>
          <w:sz w:val="24"/>
          <w:szCs w:val="24"/>
        </w:rPr>
        <w:lastRenderedPageBreak/>
        <w:t>neutral condition</w:t>
      </w:r>
      <w:r w:rsidR="00451646">
        <w:rPr>
          <w:rFonts w:ascii="Times New Roman" w:hAnsi="Times New Roman" w:cs="Times New Roman"/>
          <w:sz w:val="24"/>
          <w:szCs w:val="24"/>
        </w:rPr>
        <w:t>.</w:t>
      </w:r>
      <w:r>
        <w:rPr>
          <w:rFonts w:ascii="Times New Roman" w:hAnsi="Times New Roman" w:cs="Times New Roman"/>
          <w:sz w:val="24"/>
          <w:szCs w:val="24"/>
        </w:rPr>
        <w:t xml:space="preserve"> After each emotion condition was compared to the neutral condition, it was found that in this experiment emotion did not affect helping behavior (p&gt;0.05)</w:t>
      </w:r>
      <w:r w:rsidR="00AA7C90">
        <w:rPr>
          <w:rFonts w:ascii="Times New Roman" w:hAnsi="Times New Roman" w:cs="Times New Roman"/>
          <w:sz w:val="24"/>
          <w:szCs w:val="24"/>
        </w:rPr>
        <w:t xml:space="preserve">. </w:t>
      </w:r>
    </w:p>
    <w:tbl>
      <w:tblPr>
        <w:tblW w:w="5935" w:type="dxa"/>
        <w:tblLook w:val="04A0" w:firstRow="1" w:lastRow="0" w:firstColumn="1" w:lastColumn="0" w:noHBand="0" w:noVBand="1"/>
      </w:tblPr>
      <w:tblGrid>
        <w:gridCol w:w="1305"/>
        <w:gridCol w:w="2110"/>
        <w:gridCol w:w="2520"/>
      </w:tblGrid>
      <w:tr w:rsidR="00451646" w:rsidRPr="00451646" w14:paraId="78026771" w14:textId="77777777" w:rsidTr="00451646">
        <w:trPr>
          <w:trHeight w:val="300"/>
        </w:trPr>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21458" w14:textId="77777777" w:rsidR="00451646" w:rsidRPr="00451646" w:rsidRDefault="00451646" w:rsidP="00451646">
            <w:pPr>
              <w:spacing w:after="0" w:line="240" w:lineRule="auto"/>
              <w:jc w:val="center"/>
              <w:rPr>
                <w:rFonts w:ascii="Calibri" w:eastAsia="Times New Roman" w:hAnsi="Calibri" w:cs="Times New Roman"/>
                <w:b/>
                <w:bCs/>
                <w:color w:val="000000"/>
              </w:rPr>
            </w:pPr>
            <w:r w:rsidRPr="00451646">
              <w:rPr>
                <w:rFonts w:ascii="Calibri" w:eastAsia="Times New Roman" w:hAnsi="Calibri" w:cs="Times New Roman"/>
                <w:b/>
                <w:bCs/>
                <w:color w:val="000000"/>
              </w:rPr>
              <w:t>Condition</w:t>
            </w:r>
          </w:p>
        </w:tc>
        <w:tc>
          <w:tcPr>
            <w:tcW w:w="2110" w:type="dxa"/>
            <w:tcBorders>
              <w:top w:val="single" w:sz="4" w:space="0" w:color="auto"/>
              <w:left w:val="nil"/>
              <w:bottom w:val="single" w:sz="4" w:space="0" w:color="auto"/>
              <w:right w:val="single" w:sz="4" w:space="0" w:color="auto"/>
            </w:tcBorders>
            <w:shd w:val="clear" w:color="auto" w:fill="auto"/>
            <w:noWrap/>
            <w:vAlign w:val="bottom"/>
            <w:hideMark/>
          </w:tcPr>
          <w:p w14:paraId="0DD37154" w14:textId="77777777" w:rsidR="00451646" w:rsidRPr="00451646" w:rsidRDefault="00451646" w:rsidP="00451646">
            <w:pPr>
              <w:spacing w:after="0" w:line="240" w:lineRule="auto"/>
              <w:jc w:val="center"/>
              <w:rPr>
                <w:rFonts w:ascii="Calibri" w:eastAsia="Times New Roman" w:hAnsi="Calibri" w:cs="Times New Roman"/>
                <w:b/>
                <w:bCs/>
                <w:color w:val="000000"/>
              </w:rPr>
            </w:pPr>
            <w:r w:rsidRPr="00451646">
              <w:rPr>
                <w:rFonts w:ascii="Calibri" w:eastAsia="Times New Roman" w:hAnsi="Calibri" w:cs="Times New Roman"/>
                <w:b/>
                <w:bCs/>
                <w:color w:val="000000"/>
              </w:rPr>
              <w:t>Helped</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03AF52A6" w14:textId="77777777" w:rsidR="00451646" w:rsidRPr="00451646" w:rsidRDefault="00451646" w:rsidP="00451646">
            <w:pPr>
              <w:spacing w:after="0" w:line="240" w:lineRule="auto"/>
              <w:jc w:val="center"/>
              <w:rPr>
                <w:rFonts w:ascii="Calibri" w:eastAsia="Times New Roman" w:hAnsi="Calibri" w:cs="Times New Roman"/>
                <w:b/>
                <w:bCs/>
                <w:color w:val="000000"/>
              </w:rPr>
            </w:pPr>
            <w:r w:rsidRPr="00451646">
              <w:rPr>
                <w:rFonts w:ascii="Calibri" w:eastAsia="Times New Roman" w:hAnsi="Calibri" w:cs="Times New Roman"/>
                <w:b/>
                <w:bCs/>
                <w:color w:val="000000"/>
              </w:rPr>
              <w:t>Did Not Help</w:t>
            </w:r>
          </w:p>
        </w:tc>
      </w:tr>
      <w:tr w:rsidR="00451646" w:rsidRPr="00451646" w14:paraId="30514779" w14:textId="77777777" w:rsidTr="0045164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0F4762A6" w14:textId="77777777" w:rsidR="00451646" w:rsidRPr="00451646" w:rsidRDefault="00451646" w:rsidP="00451646">
            <w:pPr>
              <w:spacing w:after="0" w:line="240" w:lineRule="auto"/>
              <w:jc w:val="center"/>
              <w:rPr>
                <w:rFonts w:ascii="Calibri" w:eastAsia="Times New Roman" w:hAnsi="Calibri" w:cs="Times New Roman"/>
                <w:color w:val="000000"/>
              </w:rPr>
            </w:pPr>
            <w:r w:rsidRPr="00451646">
              <w:rPr>
                <w:rFonts w:ascii="Calibri" w:eastAsia="Times New Roman" w:hAnsi="Calibri" w:cs="Times New Roman"/>
                <w:color w:val="000000"/>
              </w:rPr>
              <w:t>Happiness</w:t>
            </w:r>
          </w:p>
        </w:tc>
        <w:tc>
          <w:tcPr>
            <w:tcW w:w="2110" w:type="dxa"/>
            <w:tcBorders>
              <w:top w:val="nil"/>
              <w:left w:val="nil"/>
              <w:bottom w:val="single" w:sz="4" w:space="0" w:color="auto"/>
              <w:right w:val="single" w:sz="4" w:space="0" w:color="auto"/>
            </w:tcBorders>
            <w:shd w:val="clear" w:color="auto" w:fill="auto"/>
            <w:noWrap/>
            <w:vAlign w:val="bottom"/>
            <w:hideMark/>
          </w:tcPr>
          <w:p w14:paraId="40A032E0" w14:textId="77777777" w:rsidR="00451646" w:rsidRPr="00451646" w:rsidRDefault="00451646" w:rsidP="00451646">
            <w:pPr>
              <w:spacing w:after="0" w:line="240" w:lineRule="auto"/>
              <w:jc w:val="center"/>
              <w:rPr>
                <w:rFonts w:ascii="Calibri" w:eastAsia="Times New Roman" w:hAnsi="Calibri" w:cs="Times New Roman"/>
                <w:color w:val="000000"/>
              </w:rPr>
            </w:pPr>
            <w:r w:rsidRPr="00451646">
              <w:rPr>
                <w:rFonts w:ascii="Calibri" w:eastAsia="Times New Roman" w:hAnsi="Calibri" w:cs="Times New Roman"/>
                <w:color w:val="000000"/>
              </w:rPr>
              <w:t>4</w:t>
            </w:r>
          </w:p>
        </w:tc>
        <w:tc>
          <w:tcPr>
            <w:tcW w:w="2520" w:type="dxa"/>
            <w:tcBorders>
              <w:top w:val="nil"/>
              <w:left w:val="nil"/>
              <w:bottom w:val="single" w:sz="4" w:space="0" w:color="auto"/>
              <w:right w:val="single" w:sz="4" w:space="0" w:color="auto"/>
            </w:tcBorders>
            <w:shd w:val="clear" w:color="auto" w:fill="auto"/>
            <w:noWrap/>
            <w:vAlign w:val="bottom"/>
            <w:hideMark/>
          </w:tcPr>
          <w:p w14:paraId="5CCC9A88" w14:textId="77777777" w:rsidR="00451646" w:rsidRPr="00451646" w:rsidRDefault="00451646" w:rsidP="00451646">
            <w:pPr>
              <w:spacing w:after="0" w:line="240" w:lineRule="auto"/>
              <w:jc w:val="center"/>
              <w:rPr>
                <w:rFonts w:ascii="Calibri" w:eastAsia="Times New Roman" w:hAnsi="Calibri" w:cs="Times New Roman"/>
                <w:color w:val="000000"/>
              </w:rPr>
            </w:pPr>
            <w:r w:rsidRPr="00451646">
              <w:rPr>
                <w:rFonts w:ascii="Calibri" w:eastAsia="Times New Roman" w:hAnsi="Calibri" w:cs="Times New Roman"/>
                <w:color w:val="000000"/>
              </w:rPr>
              <w:t>10</w:t>
            </w:r>
          </w:p>
        </w:tc>
      </w:tr>
      <w:tr w:rsidR="00451646" w:rsidRPr="00451646" w14:paraId="7B150B6D" w14:textId="77777777" w:rsidTr="0045164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392FAE4C" w14:textId="77777777" w:rsidR="00451646" w:rsidRPr="00451646" w:rsidRDefault="00451646" w:rsidP="00451646">
            <w:pPr>
              <w:spacing w:after="0" w:line="240" w:lineRule="auto"/>
              <w:jc w:val="center"/>
              <w:rPr>
                <w:rFonts w:ascii="Calibri" w:eastAsia="Times New Roman" w:hAnsi="Calibri" w:cs="Times New Roman"/>
                <w:color w:val="000000"/>
              </w:rPr>
            </w:pPr>
            <w:r w:rsidRPr="00451646">
              <w:rPr>
                <w:rFonts w:ascii="Calibri" w:eastAsia="Times New Roman" w:hAnsi="Calibri" w:cs="Times New Roman"/>
                <w:color w:val="000000"/>
              </w:rPr>
              <w:t>Amusement</w:t>
            </w:r>
          </w:p>
        </w:tc>
        <w:tc>
          <w:tcPr>
            <w:tcW w:w="2110" w:type="dxa"/>
            <w:tcBorders>
              <w:top w:val="nil"/>
              <w:left w:val="nil"/>
              <w:bottom w:val="single" w:sz="4" w:space="0" w:color="auto"/>
              <w:right w:val="single" w:sz="4" w:space="0" w:color="auto"/>
            </w:tcBorders>
            <w:shd w:val="clear" w:color="auto" w:fill="auto"/>
            <w:noWrap/>
            <w:vAlign w:val="bottom"/>
            <w:hideMark/>
          </w:tcPr>
          <w:p w14:paraId="753E5C11" w14:textId="77777777" w:rsidR="00451646" w:rsidRPr="00451646" w:rsidRDefault="00451646" w:rsidP="00451646">
            <w:pPr>
              <w:spacing w:after="0" w:line="240" w:lineRule="auto"/>
              <w:jc w:val="center"/>
              <w:rPr>
                <w:rFonts w:ascii="Calibri" w:eastAsia="Times New Roman" w:hAnsi="Calibri" w:cs="Times New Roman"/>
                <w:color w:val="000000"/>
              </w:rPr>
            </w:pPr>
            <w:r w:rsidRPr="00451646">
              <w:rPr>
                <w:rFonts w:ascii="Calibri" w:eastAsia="Times New Roman" w:hAnsi="Calibri" w:cs="Times New Roman"/>
                <w:color w:val="000000"/>
              </w:rPr>
              <w:t>1</w:t>
            </w:r>
          </w:p>
        </w:tc>
        <w:tc>
          <w:tcPr>
            <w:tcW w:w="2520" w:type="dxa"/>
            <w:tcBorders>
              <w:top w:val="nil"/>
              <w:left w:val="nil"/>
              <w:bottom w:val="single" w:sz="4" w:space="0" w:color="auto"/>
              <w:right w:val="single" w:sz="4" w:space="0" w:color="auto"/>
            </w:tcBorders>
            <w:shd w:val="clear" w:color="auto" w:fill="auto"/>
            <w:noWrap/>
            <w:vAlign w:val="bottom"/>
            <w:hideMark/>
          </w:tcPr>
          <w:p w14:paraId="745EFCCC" w14:textId="77777777" w:rsidR="00451646" w:rsidRPr="00451646" w:rsidRDefault="00451646" w:rsidP="00451646">
            <w:pPr>
              <w:spacing w:after="0" w:line="240" w:lineRule="auto"/>
              <w:jc w:val="center"/>
              <w:rPr>
                <w:rFonts w:ascii="Calibri" w:eastAsia="Times New Roman" w:hAnsi="Calibri" w:cs="Times New Roman"/>
                <w:color w:val="000000"/>
              </w:rPr>
            </w:pPr>
            <w:r w:rsidRPr="00451646">
              <w:rPr>
                <w:rFonts w:ascii="Calibri" w:eastAsia="Times New Roman" w:hAnsi="Calibri" w:cs="Times New Roman"/>
                <w:color w:val="000000"/>
              </w:rPr>
              <w:t>12</w:t>
            </w:r>
          </w:p>
        </w:tc>
      </w:tr>
      <w:tr w:rsidR="00451646" w:rsidRPr="00451646" w14:paraId="7905D6FC" w14:textId="77777777" w:rsidTr="0045164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71645566" w14:textId="77777777" w:rsidR="00451646" w:rsidRPr="00451646" w:rsidRDefault="00451646" w:rsidP="00451646">
            <w:pPr>
              <w:spacing w:after="0" w:line="240" w:lineRule="auto"/>
              <w:jc w:val="center"/>
              <w:rPr>
                <w:rFonts w:ascii="Calibri" w:eastAsia="Times New Roman" w:hAnsi="Calibri" w:cs="Times New Roman"/>
                <w:color w:val="000000"/>
              </w:rPr>
            </w:pPr>
            <w:r w:rsidRPr="00451646">
              <w:rPr>
                <w:rFonts w:ascii="Calibri" w:eastAsia="Times New Roman" w:hAnsi="Calibri" w:cs="Times New Roman"/>
                <w:color w:val="000000"/>
              </w:rPr>
              <w:t>Neutral</w:t>
            </w:r>
          </w:p>
        </w:tc>
        <w:tc>
          <w:tcPr>
            <w:tcW w:w="2110" w:type="dxa"/>
            <w:tcBorders>
              <w:top w:val="nil"/>
              <w:left w:val="nil"/>
              <w:bottom w:val="single" w:sz="4" w:space="0" w:color="auto"/>
              <w:right w:val="single" w:sz="4" w:space="0" w:color="auto"/>
            </w:tcBorders>
            <w:shd w:val="clear" w:color="auto" w:fill="auto"/>
            <w:noWrap/>
            <w:vAlign w:val="bottom"/>
            <w:hideMark/>
          </w:tcPr>
          <w:p w14:paraId="312D0D30" w14:textId="77777777" w:rsidR="00451646" w:rsidRPr="00451646" w:rsidRDefault="00451646" w:rsidP="00451646">
            <w:pPr>
              <w:spacing w:after="0" w:line="240" w:lineRule="auto"/>
              <w:jc w:val="center"/>
              <w:rPr>
                <w:rFonts w:ascii="Calibri" w:eastAsia="Times New Roman" w:hAnsi="Calibri" w:cs="Times New Roman"/>
                <w:color w:val="000000"/>
              </w:rPr>
            </w:pPr>
            <w:r w:rsidRPr="00451646">
              <w:rPr>
                <w:rFonts w:ascii="Calibri" w:eastAsia="Times New Roman" w:hAnsi="Calibri" w:cs="Times New Roman"/>
                <w:color w:val="000000"/>
              </w:rPr>
              <w:t>2</w:t>
            </w:r>
          </w:p>
        </w:tc>
        <w:tc>
          <w:tcPr>
            <w:tcW w:w="2520" w:type="dxa"/>
            <w:tcBorders>
              <w:top w:val="nil"/>
              <w:left w:val="nil"/>
              <w:bottom w:val="single" w:sz="4" w:space="0" w:color="auto"/>
              <w:right w:val="single" w:sz="4" w:space="0" w:color="auto"/>
            </w:tcBorders>
            <w:shd w:val="clear" w:color="auto" w:fill="auto"/>
            <w:noWrap/>
            <w:vAlign w:val="bottom"/>
            <w:hideMark/>
          </w:tcPr>
          <w:p w14:paraId="285FA9E7" w14:textId="77777777" w:rsidR="00451646" w:rsidRPr="00451646" w:rsidRDefault="00451646" w:rsidP="00451646">
            <w:pPr>
              <w:spacing w:after="0" w:line="240" w:lineRule="auto"/>
              <w:jc w:val="center"/>
              <w:rPr>
                <w:rFonts w:ascii="Calibri" w:eastAsia="Times New Roman" w:hAnsi="Calibri" w:cs="Times New Roman"/>
                <w:color w:val="000000"/>
              </w:rPr>
            </w:pPr>
            <w:r w:rsidRPr="00451646">
              <w:rPr>
                <w:rFonts w:ascii="Calibri" w:eastAsia="Times New Roman" w:hAnsi="Calibri" w:cs="Times New Roman"/>
                <w:color w:val="000000"/>
              </w:rPr>
              <w:t>11</w:t>
            </w:r>
          </w:p>
        </w:tc>
      </w:tr>
      <w:tr w:rsidR="00451646" w:rsidRPr="00451646" w14:paraId="6318196E" w14:textId="77777777" w:rsidTr="0045164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70157A1B" w14:textId="77777777" w:rsidR="00451646" w:rsidRPr="00451646" w:rsidRDefault="00451646" w:rsidP="00451646">
            <w:pPr>
              <w:spacing w:after="0" w:line="240" w:lineRule="auto"/>
              <w:jc w:val="center"/>
              <w:rPr>
                <w:rFonts w:ascii="Calibri" w:eastAsia="Times New Roman" w:hAnsi="Calibri" w:cs="Times New Roman"/>
                <w:color w:val="000000"/>
              </w:rPr>
            </w:pPr>
            <w:r w:rsidRPr="00451646">
              <w:rPr>
                <w:rFonts w:ascii="Calibri" w:eastAsia="Times New Roman" w:hAnsi="Calibri" w:cs="Times New Roman"/>
                <w:color w:val="000000"/>
              </w:rPr>
              <w:t>Fear</w:t>
            </w:r>
          </w:p>
        </w:tc>
        <w:tc>
          <w:tcPr>
            <w:tcW w:w="2110" w:type="dxa"/>
            <w:tcBorders>
              <w:top w:val="nil"/>
              <w:left w:val="nil"/>
              <w:bottom w:val="single" w:sz="4" w:space="0" w:color="auto"/>
              <w:right w:val="single" w:sz="4" w:space="0" w:color="auto"/>
            </w:tcBorders>
            <w:shd w:val="clear" w:color="auto" w:fill="auto"/>
            <w:noWrap/>
            <w:vAlign w:val="bottom"/>
            <w:hideMark/>
          </w:tcPr>
          <w:p w14:paraId="02FA41B1" w14:textId="77777777" w:rsidR="00451646" w:rsidRPr="00451646" w:rsidRDefault="00451646" w:rsidP="00451646">
            <w:pPr>
              <w:spacing w:after="0" w:line="240" w:lineRule="auto"/>
              <w:jc w:val="center"/>
              <w:rPr>
                <w:rFonts w:ascii="Calibri" w:eastAsia="Times New Roman" w:hAnsi="Calibri" w:cs="Times New Roman"/>
                <w:color w:val="000000"/>
              </w:rPr>
            </w:pPr>
            <w:r w:rsidRPr="00451646">
              <w:rPr>
                <w:rFonts w:ascii="Calibri" w:eastAsia="Times New Roman" w:hAnsi="Calibri" w:cs="Times New Roman"/>
                <w:color w:val="000000"/>
              </w:rPr>
              <w:t>1</w:t>
            </w:r>
          </w:p>
        </w:tc>
        <w:tc>
          <w:tcPr>
            <w:tcW w:w="2520" w:type="dxa"/>
            <w:tcBorders>
              <w:top w:val="nil"/>
              <w:left w:val="nil"/>
              <w:bottom w:val="single" w:sz="4" w:space="0" w:color="auto"/>
              <w:right w:val="single" w:sz="4" w:space="0" w:color="auto"/>
            </w:tcBorders>
            <w:shd w:val="clear" w:color="auto" w:fill="auto"/>
            <w:noWrap/>
            <w:vAlign w:val="bottom"/>
            <w:hideMark/>
          </w:tcPr>
          <w:p w14:paraId="55B6DBB9" w14:textId="77777777" w:rsidR="00451646" w:rsidRPr="00451646" w:rsidRDefault="00451646" w:rsidP="00451646">
            <w:pPr>
              <w:spacing w:after="0" w:line="240" w:lineRule="auto"/>
              <w:jc w:val="center"/>
              <w:rPr>
                <w:rFonts w:ascii="Calibri" w:eastAsia="Times New Roman" w:hAnsi="Calibri" w:cs="Times New Roman"/>
                <w:color w:val="000000"/>
              </w:rPr>
            </w:pPr>
            <w:r w:rsidRPr="00451646">
              <w:rPr>
                <w:rFonts w:ascii="Calibri" w:eastAsia="Times New Roman" w:hAnsi="Calibri" w:cs="Times New Roman"/>
                <w:color w:val="000000"/>
              </w:rPr>
              <w:t>12</w:t>
            </w:r>
          </w:p>
        </w:tc>
      </w:tr>
      <w:tr w:rsidR="00451646" w:rsidRPr="00451646" w14:paraId="1E7E5D50" w14:textId="77777777" w:rsidTr="0045164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2E947DE8" w14:textId="77777777" w:rsidR="00451646" w:rsidRPr="00451646" w:rsidRDefault="00451646" w:rsidP="00451646">
            <w:pPr>
              <w:spacing w:after="0" w:line="240" w:lineRule="auto"/>
              <w:jc w:val="center"/>
              <w:rPr>
                <w:rFonts w:ascii="Calibri" w:eastAsia="Times New Roman" w:hAnsi="Calibri" w:cs="Times New Roman"/>
                <w:color w:val="000000"/>
              </w:rPr>
            </w:pPr>
            <w:r w:rsidRPr="00451646">
              <w:rPr>
                <w:rFonts w:ascii="Calibri" w:eastAsia="Times New Roman" w:hAnsi="Calibri" w:cs="Times New Roman"/>
                <w:color w:val="000000"/>
              </w:rPr>
              <w:t>Disgust</w:t>
            </w:r>
          </w:p>
        </w:tc>
        <w:tc>
          <w:tcPr>
            <w:tcW w:w="2110" w:type="dxa"/>
            <w:tcBorders>
              <w:top w:val="nil"/>
              <w:left w:val="nil"/>
              <w:bottom w:val="single" w:sz="4" w:space="0" w:color="auto"/>
              <w:right w:val="single" w:sz="4" w:space="0" w:color="auto"/>
            </w:tcBorders>
            <w:shd w:val="clear" w:color="auto" w:fill="auto"/>
            <w:noWrap/>
            <w:vAlign w:val="bottom"/>
            <w:hideMark/>
          </w:tcPr>
          <w:p w14:paraId="11AF0B2B" w14:textId="77777777" w:rsidR="00451646" w:rsidRPr="00451646" w:rsidRDefault="00451646" w:rsidP="00451646">
            <w:pPr>
              <w:spacing w:after="0" w:line="240" w:lineRule="auto"/>
              <w:jc w:val="center"/>
              <w:rPr>
                <w:rFonts w:ascii="Calibri" w:eastAsia="Times New Roman" w:hAnsi="Calibri" w:cs="Times New Roman"/>
                <w:color w:val="000000"/>
              </w:rPr>
            </w:pPr>
            <w:r w:rsidRPr="00451646">
              <w:rPr>
                <w:rFonts w:ascii="Calibri" w:eastAsia="Times New Roman" w:hAnsi="Calibri" w:cs="Times New Roman"/>
                <w:color w:val="000000"/>
              </w:rPr>
              <w:t>2</w:t>
            </w:r>
          </w:p>
        </w:tc>
        <w:tc>
          <w:tcPr>
            <w:tcW w:w="2520" w:type="dxa"/>
            <w:tcBorders>
              <w:top w:val="nil"/>
              <w:left w:val="nil"/>
              <w:bottom w:val="single" w:sz="4" w:space="0" w:color="auto"/>
              <w:right w:val="single" w:sz="4" w:space="0" w:color="auto"/>
            </w:tcBorders>
            <w:shd w:val="clear" w:color="auto" w:fill="auto"/>
            <w:noWrap/>
            <w:vAlign w:val="bottom"/>
            <w:hideMark/>
          </w:tcPr>
          <w:p w14:paraId="034C3AF4" w14:textId="77777777" w:rsidR="00451646" w:rsidRPr="00451646" w:rsidRDefault="00451646" w:rsidP="00451646">
            <w:pPr>
              <w:spacing w:after="0" w:line="240" w:lineRule="auto"/>
              <w:jc w:val="center"/>
              <w:rPr>
                <w:rFonts w:ascii="Calibri" w:eastAsia="Times New Roman" w:hAnsi="Calibri" w:cs="Times New Roman"/>
                <w:color w:val="000000"/>
              </w:rPr>
            </w:pPr>
            <w:r w:rsidRPr="00451646">
              <w:rPr>
                <w:rFonts w:ascii="Calibri" w:eastAsia="Times New Roman" w:hAnsi="Calibri" w:cs="Times New Roman"/>
                <w:color w:val="000000"/>
              </w:rPr>
              <w:t>11</w:t>
            </w:r>
          </w:p>
        </w:tc>
      </w:tr>
    </w:tbl>
    <w:p w14:paraId="57516BA9" w14:textId="19A0C131" w:rsidR="0025610F" w:rsidRPr="00451646" w:rsidRDefault="0041438B" w:rsidP="00247C1F">
      <w:pPr>
        <w:spacing w:after="0" w:line="480" w:lineRule="auto"/>
        <w:rPr>
          <w:rFonts w:ascii="Times New Roman" w:hAnsi="Times New Roman" w:cs="Times New Roman"/>
          <w:sz w:val="20"/>
          <w:szCs w:val="20"/>
        </w:rPr>
      </w:pPr>
      <w:r>
        <w:rPr>
          <w:rFonts w:ascii="Times New Roman" w:hAnsi="Times New Roman" w:cs="Times New Roman"/>
          <w:i/>
          <w:sz w:val="20"/>
          <w:szCs w:val="20"/>
        </w:rPr>
        <w:t>Table 1</w:t>
      </w:r>
      <w:r w:rsidR="00451646">
        <w:rPr>
          <w:rFonts w:ascii="Times New Roman" w:hAnsi="Times New Roman" w:cs="Times New Roman"/>
          <w:sz w:val="20"/>
          <w:szCs w:val="20"/>
        </w:rPr>
        <w:t>: Helping data based on emotion condition</w:t>
      </w:r>
    </w:p>
    <w:p w14:paraId="14C9F91D" w14:textId="77777777" w:rsidR="00247C1F" w:rsidRDefault="00247C1F" w:rsidP="00247C1F">
      <w:pPr>
        <w:spacing w:after="0" w:line="480" w:lineRule="auto"/>
        <w:rPr>
          <w:rFonts w:ascii="Times New Roman" w:hAnsi="Times New Roman" w:cs="Times New Roman"/>
          <w:sz w:val="24"/>
          <w:szCs w:val="24"/>
        </w:rPr>
      </w:pPr>
    </w:p>
    <w:p w14:paraId="12D0FABE" w14:textId="77777777" w:rsidR="00DE1404" w:rsidRDefault="00DE1404" w:rsidP="00247C1F">
      <w:pPr>
        <w:spacing w:after="0" w:line="480" w:lineRule="auto"/>
        <w:rPr>
          <w:rFonts w:ascii="Times New Roman" w:hAnsi="Times New Roman" w:cs="Times New Roman"/>
          <w:b/>
          <w:sz w:val="24"/>
          <w:szCs w:val="24"/>
        </w:rPr>
      </w:pPr>
    </w:p>
    <w:p w14:paraId="08CA9962" w14:textId="77777777" w:rsidR="004F199B" w:rsidRDefault="004F199B" w:rsidP="00247C1F">
      <w:pPr>
        <w:spacing w:after="0" w:line="480" w:lineRule="auto"/>
        <w:rPr>
          <w:rFonts w:ascii="Times New Roman" w:hAnsi="Times New Roman" w:cs="Times New Roman"/>
          <w:b/>
          <w:sz w:val="24"/>
          <w:szCs w:val="24"/>
        </w:rPr>
      </w:pPr>
    </w:p>
    <w:p w14:paraId="762FF80D" w14:textId="77777777" w:rsidR="00DE1404" w:rsidRDefault="00DE1404" w:rsidP="00247C1F">
      <w:pPr>
        <w:spacing w:after="0" w:line="480" w:lineRule="auto"/>
        <w:rPr>
          <w:rFonts w:ascii="Times New Roman" w:hAnsi="Times New Roman" w:cs="Times New Roman"/>
          <w:b/>
          <w:sz w:val="24"/>
          <w:szCs w:val="24"/>
        </w:rPr>
      </w:pPr>
    </w:p>
    <w:p w14:paraId="545CBA2F" w14:textId="31DFBA30" w:rsidR="00ED2A09" w:rsidRDefault="004E332C" w:rsidP="00247C1F">
      <w:pPr>
        <w:spacing w:after="0" w:line="480" w:lineRule="auto"/>
        <w:rPr>
          <w:rFonts w:ascii="Times New Roman" w:hAnsi="Times New Roman" w:cs="Times New Roman"/>
          <w:b/>
          <w:sz w:val="24"/>
          <w:szCs w:val="24"/>
        </w:rPr>
      </w:pPr>
      <w:r w:rsidRPr="00247C1F">
        <w:rPr>
          <w:rFonts w:ascii="Times New Roman" w:hAnsi="Times New Roman" w:cs="Times New Roman"/>
          <w:b/>
          <w:sz w:val="24"/>
          <w:szCs w:val="24"/>
        </w:rPr>
        <w:t>D</w:t>
      </w:r>
      <w:r w:rsidR="00247C1F">
        <w:rPr>
          <w:rFonts w:ascii="Times New Roman" w:hAnsi="Times New Roman" w:cs="Times New Roman"/>
          <w:b/>
          <w:sz w:val="24"/>
          <w:szCs w:val="24"/>
        </w:rPr>
        <w:t>ISCUSSION</w:t>
      </w:r>
    </w:p>
    <w:p w14:paraId="6C9FBB36" w14:textId="0856CA65" w:rsidR="00A66870" w:rsidRDefault="006F13B1" w:rsidP="00247C1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stu</w:t>
      </w:r>
      <w:r w:rsidR="00A66870">
        <w:rPr>
          <w:rFonts w:ascii="Times New Roman" w:hAnsi="Times New Roman" w:cs="Times New Roman"/>
          <w:sz w:val="24"/>
          <w:szCs w:val="24"/>
        </w:rPr>
        <w:t xml:space="preserve">dy was interested in how </w:t>
      </w:r>
      <w:r w:rsidR="0096498F">
        <w:rPr>
          <w:rFonts w:ascii="Times New Roman" w:hAnsi="Times New Roman" w:cs="Times New Roman"/>
          <w:sz w:val="24"/>
          <w:szCs w:val="24"/>
        </w:rPr>
        <w:t>emotions a</w:t>
      </w:r>
      <w:r>
        <w:rPr>
          <w:rFonts w:ascii="Times New Roman" w:hAnsi="Times New Roman" w:cs="Times New Roman"/>
          <w:sz w:val="24"/>
          <w:szCs w:val="24"/>
        </w:rPr>
        <w:t>ffect both memory and helping behavior</w:t>
      </w:r>
      <w:r w:rsidR="00A66870">
        <w:rPr>
          <w:rFonts w:ascii="Times New Roman" w:hAnsi="Times New Roman" w:cs="Times New Roman"/>
          <w:sz w:val="24"/>
          <w:szCs w:val="24"/>
        </w:rPr>
        <w:t>, and especially in providing exploratory research into how discrete emotions might have different effects than positive or negative affect</w:t>
      </w:r>
      <w:r>
        <w:rPr>
          <w:rFonts w:ascii="Times New Roman" w:hAnsi="Times New Roman" w:cs="Times New Roman"/>
          <w:sz w:val="24"/>
          <w:szCs w:val="24"/>
        </w:rPr>
        <w:t xml:space="preserve">. </w:t>
      </w:r>
      <w:r w:rsidR="00A66870">
        <w:rPr>
          <w:rFonts w:ascii="Times New Roman" w:hAnsi="Times New Roman" w:cs="Times New Roman"/>
          <w:sz w:val="24"/>
          <w:szCs w:val="24"/>
        </w:rPr>
        <w:t>We did not replicate the data of earlier studies,</w:t>
      </w:r>
      <w:r w:rsidR="00BC5E7E">
        <w:rPr>
          <w:rFonts w:ascii="Times New Roman" w:hAnsi="Times New Roman" w:cs="Times New Roman"/>
          <w:sz w:val="24"/>
          <w:szCs w:val="24"/>
        </w:rPr>
        <w:t xml:space="preserve"> whic</w:t>
      </w:r>
      <w:r w:rsidR="003F04CA">
        <w:rPr>
          <w:rFonts w:ascii="Times New Roman" w:hAnsi="Times New Roman" w:cs="Times New Roman"/>
          <w:sz w:val="24"/>
          <w:szCs w:val="24"/>
        </w:rPr>
        <w:t>h</w:t>
      </w:r>
      <w:r w:rsidR="00BC5E7E">
        <w:rPr>
          <w:rFonts w:ascii="Times New Roman" w:hAnsi="Times New Roman" w:cs="Times New Roman"/>
          <w:sz w:val="24"/>
          <w:szCs w:val="24"/>
        </w:rPr>
        <w:t xml:space="preserve"> indicate</w:t>
      </w:r>
      <w:r w:rsidR="00A66870">
        <w:rPr>
          <w:rFonts w:ascii="Times New Roman" w:hAnsi="Times New Roman" w:cs="Times New Roman"/>
          <w:sz w:val="24"/>
          <w:szCs w:val="24"/>
        </w:rPr>
        <w:t xml:space="preserve"> that positive emo</w:t>
      </w:r>
      <w:r w:rsidR="00BC5E7E">
        <w:rPr>
          <w:rFonts w:ascii="Times New Roman" w:hAnsi="Times New Roman" w:cs="Times New Roman"/>
          <w:sz w:val="24"/>
          <w:szCs w:val="24"/>
        </w:rPr>
        <w:t>tion improves memory for bigger picture</w:t>
      </w:r>
      <w:r w:rsidR="00A66870">
        <w:rPr>
          <w:rFonts w:ascii="Times New Roman" w:hAnsi="Times New Roman" w:cs="Times New Roman"/>
          <w:sz w:val="24"/>
          <w:szCs w:val="24"/>
        </w:rPr>
        <w:t xml:space="preserve"> information, while negative affect improves memory for central details. </w:t>
      </w:r>
      <w:r w:rsidR="005E1F64">
        <w:rPr>
          <w:rFonts w:ascii="Times New Roman" w:hAnsi="Times New Roman" w:cs="Times New Roman"/>
          <w:sz w:val="24"/>
          <w:szCs w:val="24"/>
        </w:rPr>
        <w:t>This is likely due to the number of participants that were recruited. Due to time constraints, and the number of conditions in my study we were not able to recruit a large number of participants. More data could reveal greater variance in accuracy rates and elicit results that would parallel previous studies.</w:t>
      </w:r>
    </w:p>
    <w:p w14:paraId="6B4BDA84" w14:textId="3465CDBC" w:rsidR="0096498F" w:rsidRDefault="0096498F" w:rsidP="00247C1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explanation for the lack of results could be due to ceiling effects. Participants performed perfectly, or almost perfectly across conditions. It is possible that in the amount of time participants were given they were only able to recall and record information of which they were sure of. By providing participants with more time to answer the questions, they would have </w:t>
      </w:r>
      <w:r>
        <w:rPr>
          <w:rFonts w:ascii="Times New Roman" w:hAnsi="Times New Roman" w:cs="Times New Roman"/>
          <w:sz w:val="24"/>
          <w:szCs w:val="24"/>
        </w:rPr>
        <w:lastRenderedPageBreak/>
        <w:t xml:space="preserve">time to record all the information they were sure of, as well as information that would require more speculation. This could reveal more differences in the data across conditions. Future studies hoping to examine this effect should allot more time for participants to answer the recall questions. </w:t>
      </w:r>
    </w:p>
    <w:p w14:paraId="32B87C35" w14:textId="55224593" w:rsidR="00071A51" w:rsidRDefault="00950E3F" w:rsidP="00247C1F">
      <w:pPr>
        <w:spacing w:after="0" w:line="480" w:lineRule="auto"/>
        <w:rPr>
          <w:rFonts w:ascii="Times New Roman" w:hAnsi="Times New Roman" w:cs="Times New Roman"/>
          <w:sz w:val="24"/>
          <w:szCs w:val="24"/>
        </w:rPr>
      </w:pPr>
      <w:r>
        <w:rPr>
          <w:rFonts w:ascii="Times New Roman" w:hAnsi="Times New Roman" w:cs="Times New Roman"/>
          <w:sz w:val="24"/>
          <w:szCs w:val="24"/>
        </w:rPr>
        <w:tab/>
        <w:t>Another explanation for why we did not find a decrease in accuracy for negative affect with peripheral information (the description of the scene) could be explained by research conducted by Yegiyan and Yonelinas (2010). They found that increasing the negativity of material actually increases memory for peripheral details up to a point. As the negativity of the material increases, the memory for peripheral details increases until a certain critical point of negativity is reached, at which point memory for peripheral detail begins to decrease (Yegiyan and Yonelinas, 2010). If test materials are not “negative enough”, a relationship between negativity and decreased memory for peripheral details may be missed.</w:t>
      </w:r>
      <w:r w:rsidR="00552C5B">
        <w:rPr>
          <w:rFonts w:ascii="Times New Roman" w:hAnsi="Times New Roman" w:cs="Times New Roman"/>
          <w:sz w:val="24"/>
          <w:szCs w:val="24"/>
        </w:rPr>
        <w:t xml:space="preserve"> </w:t>
      </w:r>
    </w:p>
    <w:p w14:paraId="11EFA2E7" w14:textId="4265BD9E" w:rsidR="006F13B1" w:rsidRDefault="00AB02B2" w:rsidP="00247C1F">
      <w:pPr>
        <w:spacing w:after="0" w:line="480" w:lineRule="auto"/>
        <w:rPr>
          <w:rFonts w:ascii="Times New Roman" w:hAnsi="Times New Roman" w:cs="Times New Roman"/>
          <w:sz w:val="24"/>
          <w:szCs w:val="24"/>
        </w:rPr>
      </w:pPr>
      <w:r>
        <w:rPr>
          <w:rFonts w:ascii="Times New Roman" w:hAnsi="Times New Roman" w:cs="Times New Roman"/>
          <w:sz w:val="24"/>
          <w:szCs w:val="24"/>
        </w:rPr>
        <w:tab/>
        <w:t>When examining the effects of discrete emotions on memory, w</w:t>
      </w:r>
      <w:r w:rsidR="006F13B1">
        <w:rPr>
          <w:rFonts w:ascii="Times New Roman" w:hAnsi="Times New Roman" w:cs="Times New Roman"/>
          <w:sz w:val="24"/>
          <w:szCs w:val="24"/>
        </w:rPr>
        <w:t xml:space="preserve">e found that none of the 4 test emotions was significantly different </w:t>
      </w:r>
      <w:r w:rsidR="00536D11">
        <w:rPr>
          <w:rFonts w:ascii="Times New Roman" w:hAnsi="Times New Roman" w:cs="Times New Roman"/>
          <w:sz w:val="24"/>
          <w:szCs w:val="24"/>
        </w:rPr>
        <w:t>for any of the questions. Like the data for general affect, this could be due to the is</w:t>
      </w:r>
      <w:r w:rsidR="00300C86">
        <w:rPr>
          <w:rFonts w:ascii="Times New Roman" w:hAnsi="Times New Roman" w:cs="Times New Roman"/>
          <w:sz w:val="24"/>
          <w:szCs w:val="24"/>
        </w:rPr>
        <w:t>sue of number of participants. As with the affective aspect of this study</w:t>
      </w:r>
      <w:r w:rsidR="00536D11">
        <w:rPr>
          <w:rFonts w:ascii="Times New Roman" w:hAnsi="Times New Roman" w:cs="Times New Roman"/>
          <w:sz w:val="24"/>
          <w:szCs w:val="24"/>
        </w:rPr>
        <w:t>,</w:t>
      </w:r>
      <w:r w:rsidR="00300C86">
        <w:rPr>
          <w:rFonts w:ascii="Times New Roman" w:hAnsi="Times New Roman" w:cs="Times New Roman"/>
          <w:sz w:val="24"/>
          <w:szCs w:val="24"/>
        </w:rPr>
        <w:t xml:space="preserve"> greater number of participants and a greater amount of time to answer questions could</w:t>
      </w:r>
      <w:r w:rsidR="00536D11">
        <w:rPr>
          <w:rFonts w:ascii="Times New Roman" w:hAnsi="Times New Roman" w:cs="Times New Roman"/>
          <w:sz w:val="24"/>
          <w:szCs w:val="24"/>
        </w:rPr>
        <w:t xml:space="preserve"> help show the variances in accuracy that simply cannot be seen with such a small sample.</w:t>
      </w:r>
    </w:p>
    <w:p w14:paraId="53AACF53" w14:textId="542831A9" w:rsidR="008F5CB7" w:rsidRDefault="008F5CB7" w:rsidP="00247C1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97559">
        <w:rPr>
          <w:rFonts w:ascii="Times New Roman" w:hAnsi="Times New Roman" w:cs="Times New Roman"/>
          <w:sz w:val="24"/>
          <w:szCs w:val="24"/>
        </w:rPr>
        <w:t>Part two of this study examining helping behavior</w:t>
      </w:r>
      <w:r w:rsidR="00313B94">
        <w:rPr>
          <w:rFonts w:ascii="Times New Roman" w:hAnsi="Times New Roman" w:cs="Times New Roman"/>
          <w:sz w:val="24"/>
          <w:szCs w:val="24"/>
        </w:rPr>
        <w:t xml:space="preserve"> also</w:t>
      </w:r>
      <w:r w:rsidR="00197559">
        <w:rPr>
          <w:rFonts w:ascii="Times New Roman" w:hAnsi="Times New Roman" w:cs="Times New Roman"/>
          <w:sz w:val="24"/>
          <w:szCs w:val="24"/>
        </w:rPr>
        <w:t xml:space="preserve"> did not return any significant results. I had hypothesized that happiness would show the highest level of helping, and disgust the lowest. Unfortunately, all emotion conditions showed similar rates of helping</w:t>
      </w:r>
      <w:r w:rsidR="0041438B">
        <w:rPr>
          <w:rFonts w:ascii="Times New Roman" w:hAnsi="Times New Roman" w:cs="Times New Roman"/>
          <w:sz w:val="24"/>
          <w:szCs w:val="24"/>
        </w:rPr>
        <w:t xml:space="preserve"> (Table 1</w:t>
      </w:r>
      <w:r w:rsidR="003F3A28">
        <w:rPr>
          <w:rFonts w:ascii="Times New Roman" w:hAnsi="Times New Roman" w:cs="Times New Roman"/>
          <w:sz w:val="24"/>
          <w:szCs w:val="24"/>
        </w:rPr>
        <w:t>), so no conclusions could be drawn. One potential cause for this is likely the task participants were asked to help with. Although the task was not described as taxing, participants were told it would take approximately 2 hours.</w:t>
      </w:r>
      <w:r w:rsidR="00843093">
        <w:rPr>
          <w:rFonts w:ascii="Times New Roman" w:hAnsi="Times New Roman" w:cs="Times New Roman"/>
          <w:sz w:val="24"/>
          <w:szCs w:val="24"/>
        </w:rPr>
        <w:t xml:space="preserve"> I believe this caused floor effects, in that virtually no participants </w:t>
      </w:r>
      <w:r w:rsidR="00843093">
        <w:rPr>
          <w:rFonts w:ascii="Times New Roman" w:hAnsi="Times New Roman" w:cs="Times New Roman"/>
          <w:sz w:val="24"/>
          <w:szCs w:val="24"/>
        </w:rPr>
        <w:lastRenderedPageBreak/>
        <w:t>were willing to undergo such a long task.</w:t>
      </w:r>
      <w:r w:rsidR="003F3A28">
        <w:rPr>
          <w:rFonts w:ascii="Times New Roman" w:hAnsi="Times New Roman" w:cs="Times New Roman"/>
          <w:sz w:val="24"/>
          <w:szCs w:val="24"/>
        </w:rPr>
        <w:t xml:space="preserve"> Future studies wishing to gather helping behavior data should be sure to select a less inconvenient request, while still ensuring the request is not so easy that all participants will agree to help. </w:t>
      </w:r>
    </w:p>
    <w:p w14:paraId="25F51917" w14:textId="612F5A1D" w:rsidR="008F5CB7" w:rsidRPr="006F13B1" w:rsidRDefault="008F5CB7" w:rsidP="00247C1F">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a few limitations to this study that can be improved upon in future research.</w:t>
      </w:r>
      <w:r w:rsidR="0076522D">
        <w:rPr>
          <w:rFonts w:ascii="Times New Roman" w:hAnsi="Times New Roman" w:cs="Times New Roman"/>
          <w:sz w:val="24"/>
          <w:szCs w:val="24"/>
        </w:rPr>
        <w:t xml:space="preserve"> One of these limitations is number of participants</w:t>
      </w:r>
      <w:r w:rsidR="001522B0">
        <w:rPr>
          <w:rFonts w:ascii="Times New Roman" w:hAnsi="Times New Roman" w:cs="Times New Roman"/>
          <w:sz w:val="24"/>
          <w:szCs w:val="24"/>
        </w:rPr>
        <w:t>, as I have described above</w:t>
      </w:r>
      <w:r w:rsidR="0076522D">
        <w:rPr>
          <w:rFonts w:ascii="Times New Roman" w:hAnsi="Times New Roman" w:cs="Times New Roman"/>
          <w:sz w:val="24"/>
          <w:szCs w:val="24"/>
        </w:rPr>
        <w:t xml:space="preserve">. </w:t>
      </w:r>
      <w:r w:rsidR="00B965C0">
        <w:rPr>
          <w:rFonts w:ascii="Times New Roman" w:hAnsi="Times New Roman" w:cs="Times New Roman"/>
          <w:sz w:val="24"/>
          <w:szCs w:val="24"/>
        </w:rPr>
        <w:t>Another limitation is the amount of time given to participants to respond to the questions. Giving participants two minutes for three questions allows most participants enough time to write a fair amount of material, however a small number of participants did not budget time to write for one of the questions. Additionally, these two minutes may have only given participants enough time to recall and record the information they were sure of, while more time might allow them to recount some details of which they are not certain, which would demonstrate more variance in accuracy.</w:t>
      </w:r>
    </w:p>
    <w:p w14:paraId="41957B72" w14:textId="26B684B7" w:rsidR="00803818" w:rsidRDefault="00B362AC" w:rsidP="0087094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According to </w:t>
      </w:r>
      <w:r w:rsidR="008A7466">
        <w:rPr>
          <w:rFonts w:ascii="Times New Roman" w:hAnsi="Times New Roman" w:cs="Times New Roman"/>
          <w:sz w:val="24"/>
          <w:szCs w:val="24"/>
        </w:rPr>
        <w:t>the Innocence Project, over 75% of wrongful convictions are the result of inaccurate eyewitness testimony</w:t>
      </w:r>
      <w:r w:rsidR="005C75AD">
        <w:rPr>
          <w:rFonts w:ascii="Times New Roman" w:hAnsi="Times New Roman" w:cs="Times New Roman"/>
          <w:sz w:val="24"/>
          <w:szCs w:val="24"/>
        </w:rPr>
        <w:t xml:space="preserve"> (Hill, 2008</w:t>
      </w:r>
      <w:r>
        <w:rPr>
          <w:rFonts w:ascii="Times New Roman" w:hAnsi="Times New Roman" w:cs="Times New Roman"/>
          <w:sz w:val="24"/>
          <w:szCs w:val="24"/>
        </w:rPr>
        <w:t xml:space="preserve">). If we can understand how these false identifications are made, and better understand how to treat eyewitness testimony, then there is the potential to save innocent men and women from prison. </w:t>
      </w:r>
      <w:r w:rsidR="00D5617B">
        <w:rPr>
          <w:rFonts w:ascii="Times New Roman" w:hAnsi="Times New Roman" w:cs="Times New Roman"/>
          <w:sz w:val="24"/>
          <w:szCs w:val="24"/>
        </w:rPr>
        <w:t xml:space="preserve">Although my study may not have returned significant findings, future research with more participants and a slightly altered design could have the potential to change lives. </w:t>
      </w:r>
      <w:r w:rsidR="00413F1C">
        <w:rPr>
          <w:rFonts w:ascii="Times New Roman" w:hAnsi="Times New Roman" w:cs="Times New Roman"/>
          <w:sz w:val="24"/>
          <w:szCs w:val="24"/>
        </w:rPr>
        <w:t xml:space="preserve"> </w:t>
      </w:r>
    </w:p>
    <w:p w14:paraId="1EADACCB" w14:textId="77777777" w:rsidR="00803818" w:rsidRDefault="00803818" w:rsidP="00870947">
      <w:pPr>
        <w:spacing w:after="0" w:line="480" w:lineRule="auto"/>
        <w:rPr>
          <w:rFonts w:ascii="Times New Roman" w:hAnsi="Times New Roman" w:cs="Times New Roman"/>
          <w:sz w:val="24"/>
          <w:szCs w:val="24"/>
        </w:rPr>
      </w:pPr>
    </w:p>
    <w:p w14:paraId="07CA9C33" w14:textId="77777777" w:rsidR="00803818" w:rsidRDefault="00803818" w:rsidP="00870947">
      <w:pPr>
        <w:spacing w:after="0" w:line="480" w:lineRule="auto"/>
        <w:rPr>
          <w:rFonts w:ascii="Times New Roman" w:hAnsi="Times New Roman" w:cs="Times New Roman"/>
          <w:sz w:val="24"/>
          <w:szCs w:val="24"/>
        </w:rPr>
      </w:pPr>
    </w:p>
    <w:p w14:paraId="02D709B4" w14:textId="77777777" w:rsidR="00803818" w:rsidRDefault="00803818" w:rsidP="00870947">
      <w:pPr>
        <w:spacing w:after="0" w:line="480" w:lineRule="auto"/>
        <w:rPr>
          <w:rFonts w:ascii="Times New Roman" w:hAnsi="Times New Roman" w:cs="Times New Roman"/>
          <w:sz w:val="24"/>
          <w:szCs w:val="24"/>
        </w:rPr>
      </w:pPr>
    </w:p>
    <w:p w14:paraId="0E9BE236" w14:textId="77777777" w:rsidR="00803818" w:rsidRDefault="00803818" w:rsidP="00870947">
      <w:pPr>
        <w:spacing w:after="0" w:line="480" w:lineRule="auto"/>
        <w:rPr>
          <w:rFonts w:ascii="Times New Roman" w:hAnsi="Times New Roman" w:cs="Times New Roman"/>
          <w:sz w:val="24"/>
          <w:szCs w:val="24"/>
        </w:rPr>
      </w:pPr>
    </w:p>
    <w:p w14:paraId="19FC5EA6" w14:textId="3D8A2286" w:rsidR="00137399" w:rsidRDefault="00137399" w:rsidP="007226C3">
      <w:pPr>
        <w:spacing w:after="0" w:line="480" w:lineRule="auto"/>
        <w:rPr>
          <w:rFonts w:ascii="Times New Roman" w:hAnsi="Times New Roman" w:cs="Times New Roman"/>
          <w:i/>
          <w:sz w:val="24"/>
          <w:szCs w:val="24"/>
        </w:rPr>
      </w:pPr>
    </w:p>
    <w:p w14:paraId="01C7C6AC" w14:textId="77777777" w:rsidR="00137399" w:rsidRDefault="00137399" w:rsidP="009441E7">
      <w:pPr>
        <w:spacing w:after="0" w:line="480" w:lineRule="auto"/>
        <w:ind w:left="720" w:hanging="720"/>
        <w:rPr>
          <w:rFonts w:ascii="Times New Roman" w:hAnsi="Times New Roman" w:cs="Times New Roman"/>
          <w:i/>
          <w:sz w:val="24"/>
          <w:szCs w:val="24"/>
        </w:rPr>
      </w:pPr>
    </w:p>
    <w:p w14:paraId="63449DC2" w14:textId="5A650B91" w:rsidR="000D165A" w:rsidRDefault="00CC1735" w:rsidP="000D165A">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Cita</w:t>
      </w:r>
      <w:r w:rsidR="00137399">
        <w:rPr>
          <w:rFonts w:ascii="Times New Roman" w:hAnsi="Times New Roman" w:cs="Times New Roman"/>
          <w:sz w:val="24"/>
          <w:szCs w:val="24"/>
        </w:rPr>
        <w:t>tions</w:t>
      </w:r>
    </w:p>
    <w:p w14:paraId="4C721A9D" w14:textId="1D13E580" w:rsidR="009B63E6" w:rsidRPr="00545899" w:rsidRDefault="009B63E6" w:rsidP="009B63E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Aderman, D. (1972) Elation, depression, and helping behavior. </w:t>
      </w:r>
      <w:r>
        <w:rPr>
          <w:rFonts w:ascii="Times New Roman" w:hAnsi="Times New Roman" w:cs="Times New Roman"/>
          <w:i/>
          <w:sz w:val="24"/>
          <w:szCs w:val="24"/>
        </w:rPr>
        <w:t xml:space="preserve">Journal of Personality and Social Psychology, </w:t>
      </w:r>
      <w:r w:rsidR="00545899">
        <w:rPr>
          <w:rFonts w:ascii="Times New Roman" w:hAnsi="Times New Roman" w:cs="Times New Roman"/>
          <w:sz w:val="24"/>
          <w:szCs w:val="24"/>
        </w:rPr>
        <w:t xml:space="preserve">24.1; 91-101 </w:t>
      </w:r>
      <w:r w:rsidR="00545899" w:rsidRPr="00545899">
        <w:rPr>
          <w:rFonts w:ascii="Times New Roman" w:hAnsi="Times New Roman" w:cs="Times New Roman"/>
          <w:sz w:val="24"/>
          <w:szCs w:val="24"/>
        </w:rPr>
        <w:t>http://search.proquest.com.proxy.library.vanderbilt.edu/psy</w:t>
      </w:r>
      <w:r w:rsidR="00545899">
        <w:rPr>
          <w:rFonts w:ascii="Times New Roman" w:hAnsi="Times New Roman" w:cs="Times New Roman"/>
          <w:sz w:val="24"/>
          <w:szCs w:val="24"/>
        </w:rPr>
        <w:t xml:space="preserve"> </w:t>
      </w:r>
      <w:r w:rsidR="00545899" w:rsidRPr="00545899">
        <w:rPr>
          <w:rFonts w:ascii="Times New Roman" w:hAnsi="Times New Roman" w:cs="Times New Roman"/>
          <w:sz w:val="24"/>
          <w:szCs w:val="24"/>
        </w:rPr>
        <w:t xml:space="preserve">cinfo/docview/615859585/E2174C6AA740419APQ/1?accountid=14816 </w:t>
      </w:r>
    </w:p>
    <w:p w14:paraId="58E72B10" w14:textId="43722B94" w:rsidR="00545899" w:rsidRPr="00545899" w:rsidRDefault="00545899" w:rsidP="009B63E6">
      <w:pPr>
        <w:spacing w:after="0" w:line="480" w:lineRule="auto"/>
        <w:ind w:left="720" w:hanging="720"/>
        <w:rPr>
          <w:rFonts w:ascii="Times New Roman" w:hAnsi="Times New Roman" w:cs="Times New Roman"/>
          <w:sz w:val="24"/>
          <w:szCs w:val="24"/>
        </w:rPr>
      </w:pPr>
      <w:r w:rsidRPr="00545899">
        <w:rPr>
          <w:rFonts w:ascii="Times New Roman" w:hAnsi="Times New Roman" w:cs="Times New Roman"/>
          <w:sz w:val="24"/>
          <w:szCs w:val="24"/>
        </w:rPr>
        <w:t>Batson, C. D., Coke, J. S., Chard, F., Smith, D., &amp; Taliaferro, A. (1979). Generality of the "glow of goodwill": Effects of mood on helping and information acquisition.</w:t>
      </w:r>
      <w:r w:rsidRPr="00545899">
        <w:rPr>
          <w:rFonts w:ascii="Times New Roman" w:hAnsi="Times New Roman" w:cs="Times New Roman"/>
          <w:i/>
          <w:iCs/>
          <w:sz w:val="24"/>
          <w:szCs w:val="24"/>
        </w:rPr>
        <w:t xml:space="preserve"> Social Psychology Quarterly, 42</w:t>
      </w:r>
      <w:r w:rsidRPr="00545899">
        <w:rPr>
          <w:rFonts w:ascii="Times New Roman" w:hAnsi="Times New Roman" w:cs="Times New Roman"/>
          <w:sz w:val="24"/>
          <w:szCs w:val="24"/>
        </w:rPr>
        <w:t>(2), 176-179. Retrieved from http://search.proquest.com/docview/6164</w:t>
      </w:r>
      <w:r>
        <w:rPr>
          <w:rFonts w:ascii="Times New Roman" w:hAnsi="Times New Roman" w:cs="Times New Roman"/>
          <w:sz w:val="24"/>
          <w:szCs w:val="24"/>
        </w:rPr>
        <w:t xml:space="preserve"> </w:t>
      </w:r>
      <w:r w:rsidRPr="00545899">
        <w:rPr>
          <w:rFonts w:ascii="Times New Roman" w:hAnsi="Times New Roman" w:cs="Times New Roman"/>
          <w:sz w:val="24"/>
          <w:szCs w:val="24"/>
        </w:rPr>
        <w:t>33247?accountid=14816</w:t>
      </w:r>
    </w:p>
    <w:p w14:paraId="7179AFAF" w14:textId="46EDA12D" w:rsidR="000D165A" w:rsidRPr="000D165A" w:rsidRDefault="000D165A" w:rsidP="000D165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Bolls, P. (2010, May) Understanding emotion from a superordinate dimensional perspective: A productive way forward for communication process and effects studies. </w:t>
      </w:r>
      <w:r>
        <w:rPr>
          <w:rFonts w:ascii="Times New Roman" w:hAnsi="Times New Roman" w:cs="Times New Roman"/>
          <w:i/>
          <w:sz w:val="24"/>
          <w:szCs w:val="24"/>
        </w:rPr>
        <w:t xml:space="preserve">Communication Monographs, </w:t>
      </w:r>
      <w:r>
        <w:rPr>
          <w:rFonts w:ascii="Times New Roman" w:hAnsi="Times New Roman" w:cs="Times New Roman"/>
          <w:sz w:val="24"/>
          <w:szCs w:val="24"/>
        </w:rPr>
        <w:t>77.2, 146-152.http://www-tandfonline-c</w:t>
      </w:r>
      <w:r w:rsidRPr="000D165A">
        <w:rPr>
          <w:rFonts w:ascii="Times New Roman" w:hAnsi="Times New Roman" w:cs="Times New Roman"/>
          <w:sz w:val="24"/>
          <w:szCs w:val="24"/>
        </w:rPr>
        <w:t>om.proxy.library.vanderbilt.edu/doi</w:t>
      </w:r>
      <w:r>
        <w:rPr>
          <w:rFonts w:ascii="Times New Roman" w:hAnsi="Times New Roman" w:cs="Times New Roman"/>
          <w:sz w:val="24"/>
          <w:szCs w:val="24"/>
        </w:rPr>
        <w:t xml:space="preserve"> </w:t>
      </w:r>
      <w:r w:rsidRPr="000D165A">
        <w:rPr>
          <w:rFonts w:ascii="Times New Roman" w:hAnsi="Times New Roman" w:cs="Times New Roman"/>
          <w:sz w:val="24"/>
          <w:szCs w:val="24"/>
        </w:rPr>
        <w:t>/pdf/10.1080/03637751003790477</w:t>
      </w:r>
    </w:p>
    <w:p w14:paraId="1F561663" w14:textId="77777777" w:rsidR="009441E7" w:rsidRPr="00D136BE" w:rsidRDefault="009441E7" w:rsidP="009441E7">
      <w:pPr>
        <w:spacing w:after="0" w:line="480" w:lineRule="auto"/>
        <w:ind w:left="720" w:hanging="720"/>
        <w:rPr>
          <w:rFonts w:ascii="Times New Roman" w:hAnsi="Times New Roman" w:cs="Times New Roman"/>
          <w:sz w:val="24"/>
          <w:szCs w:val="24"/>
        </w:rPr>
      </w:pPr>
      <w:r w:rsidRPr="00D136BE">
        <w:rPr>
          <w:rFonts w:ascii="Times New Roman" w:hAnsi="Times New Roman" w:cs="Times New Roman"/>
          <w:sz w:val="24"/>
          <w:szCs w:val="24"/>
        </w:rPr>
        <w:t xml:space="preserve">Christianson, S. (1992, September) Emotional stress and eyewitness memory: a critical review. </w:t>
      </w:r>
      <w:r w:rsidRPr="00D136BE">
        <w:rPr>
          <w:rFonts w:ascii="Times New Roman" w:hAnsi="Times New Roman" w:cs="Times New Roman"/>
          <w:i/>
          <w:sz w:val="24"/>
          <w:szCs w:val="24"/>
        </w:rPr>
        <w:t xml:space="preserve">Psychological Bulletin, </w:t>
      </w:r>
      <w:r w:rsidRPr="00D136BE">
        <w:rPr>
          <w:rFonts w:ascii="Times New Roman" w:hAnsi="Times New Roman" w:cs="Times New Roman"/>
          <w:sz w:val="24"/>
          <w:szCs w:val="24"/>
        </w:rPr>
        <w:t>112.2, 284-309 Retrieved from http://search.proque st.com.proxy.library.vanderbilt.edu/docview/614328548/fulltextPDF?accountid=14816</w:t>
      </w:r>
    </w:p>
    <w:p w14:paraId="44A59EBE" w14:textId="77777777" w:rsidR="00245FA1" w:rsidRDefault="009441E7" w:rsidP="00245FA1">
      <w:pPr>
        <w:spacing w:after="0" w:line="480" w:lineRule="auto"/>
        <w:ind w:left="720" w:hanging="720"/>
        <w:rPr>
          <w:rFonts w:ascii="Times New Roman" w:hAnsi="Times New Roman" w:cs="Times New Roman"/>
          <w:sz w:val="24"/>
          <w:szCs w:val="24"/>
        </w:rPr>
      </w:pPr>
      <w:r w:rsidRPr="00D136BE">
        <w:rPr>
          <w:rFonts w:ascii="Times New Roman" w:hAnsi="Times New Roman" w:cs="Times New Roman"/>
          <w:sz w:val="24"/>
          <w:szCs w:val="24"/>
        </w:rPr>
        <w:t xml:space="preserve">Fredrickson, B., Branigan, C. (2005) Positive emotions broaden the scope of attention and thought-action repertoires. </w:t>
      </w:r>
      <w:r w:rsidRPr="00D136BE">
        <w:rPr>
          <w:rFonts w:ascii="Times New Roman" w:hAnsi="Times New Roman" w:cs="Times New Roman"/>
          <w:i/>
          <w:sz w:val="24"/>
          <w:szCs w:val="24"/>
        </w:rPr>
        <w:t xml:space="preserve">Cognition and Emotion, </w:t>
      </w:r>
      <w:r w:rsidRPr="00D136BE">
        <w:rPr>
          <w:rFonts w:ascii="Times New Roman" w:hAnsi="Times New Roman" w:cs="Times New Roman"/>
          <w:sz w:val="24"/>
          <w:szCs w:val="24"/>
        </w:rPr>
        <w:t xml:space="preserve">19.3, 313-332 Retrieved from </w:t>
      </w:r>
      <w:r w:rsidR="00245FA1" w:rsidRPr="00245FA1">
        <w:rPr>
          <w:rFonts w:ascii="Times New Roman" w:hAnsi="Times New Roman" w:cs="Times New Roman"/>
          <w:sz w:val="24"/>
          <w:szCs w:val="24"/>
        </w:rPr>
        <w:t>http://www.unc.edu/peplab/publications/Fredrickson_Branigan_2005.pdf</w:t>
      </w:r>
    </w:p>
    <w:p w14:paraId="20C7C381" w14:textId="77777777" w:rsidR="00245FA1" w:rsidRPr="00D136BE" w:rsidRDefault="00245FA1" w:rsidP="00245FA1">
      <w:pPr>
        <w:spacing w:after="0" w:line="480" w:lineRule="auto"/>
        <w:ind w:left="720" w:hanging="720"/>
        <w:rPr>
          <w:rFonts w:ascii="Times New Roman" w:hAnsi="Times New Roman" w:cs="Times New Roman"/>
          <w:sz w:val="24"/>
          <w:szCs w:val="24"/>
        </w:rPr>
      </w:pPr>
      <w:r w:rsidRPr="00245FA1">
        <w:rPr>
          <w:rFonts w:ascii="Times New Roman" w:hAnsi="Times New Roman" w:cs="Times New Roman"/>
          <w:sz w:val="24"/>
          <w:szCs w:val="24"/>
        </w:rPr>
        <w:t xml:space="preserve">Ginet, M. and Verkampt, F. (2007) The Cognitive Interview: Is its benefit affected by the level of witness emotion? </w:t>
      </w:r>
      <w:r w:rsidRPr="00245FA1">
        <w:rPr>
          <w:rFonts w:ascii="Times New Roman" w:hAnsi="Times New Roman" w:cs="Times New Roman"/>
          <w:i/>
          <w:sz w:val="24"/>
          <w:szCs w:val="24"/>
        </w:rPr>
        <w:t xml:space="preserve">Memory. </w:t>
      </w:r>
      <w:r w:rsidRPr="00245FA1">
        <w:rPr>
          <w:rFonts w:ascii="Times New Roman" w:hAnsi="Times New Roman" w:cs="Times New Roman"/>
          <w:sz w:val="24"/>
          <w:szCs w:val="24"/>
        </w:rPr>
        <w:t>15.4. http://lapsco.univbpclermont.fr/IMG/articles/</w:t>
      </w:r>
      <w:r>
        <w:rPr>
          <w:rFonts w:ascii="Times New Roman" w:hAnsi="Times New Roman" w:cs="Times New Roman"/>
          <w:sz w:val="24"/>
          <w:szCs w:val="24"/>
        </w:rPr>
        <w:t xml:space="preserve"> </w:t>
      </w:r>
      <w:r w:rsidRPr="00245FA1">
        <w:rPr>
          <w:rFonts w:ascii="Times New Roman" w:hAnsi="Times New Roman" w:cs="Times New Roman"/>
          <w:sz w:val="24"/>
          <w:szCs w:val="24"/>
        </w:rPr>
        <w:t>equipe2/art.2.3.pdf</w:t>
      </w:r>
    </w:p>
    <w:p w14:paraId="2AA3F598" w14:textId="77777777" w:rsidR="005C75AD" w:rsidRPr="00D136BE" w:rsidRDefault="005C75AD" w:rsidP="009441E7">
      <w:pPr>
        <w:spacing w:after="0" w:line="480" w:lineRule="auto"/>
        <w:ind w:left="720" w:hanging="720"/>
        <w:rPr>
          <w:rFonts w:ascii="Times New Roman" w:hAnsi="Times New Roman" w:cs="Times New Roman"/>
          <w:i/>
          <w:sz w:val="24"/>
          <w:szCs w:val="24"/>
        </w:rPr>
      </w:pPr>
      <w:r w:rsidRPr="00D136BE">
        <w:rPr>
          <w:rFonts w:ascii="Times New Roman" w:hAnsi="Times New Roman" w:cs="Times New Roman"/>
          <w:sz w:val="24"/>
          <w:szCs w:val="24"/>
        </w:rPr>
        <w:t xml:space="preserve">Hill, Christopher. (2008, September) Lyin’ Eyes. </w:t>
      </w:r>
      <w:r w:rsidRPr="00D136BE">
        <w:rPr>
          <w:rFonts w:ascii="Times New Roman" w:hAnsi="Times New Roman" w:cs="Times New Roman"/>
          <w:i/>
          <w:sz w:val="24"/>
          <w:szCs w:val="24"/>
        </w:rPr>
        <w:t xml:space="preserve">Innocence Project. </w:t>
      </w:r>
    </w:p>
    <w:p w14:paraId="6F1197DD" w14:textId="77777777" w:rsidR="009060C7" w:rsidRDefault="009441E7" w:rsidP="00BB01A5">
      <w:pPr>
        <w:spacing w:after="0" w:line="480" w:lineRule="auto"/>
        <w:ind w:left="720" w:hanging="720"/>
        <w:rPr>
          <w:rFonts w:ascii="Times New Roman" w:hAnsi="Times New Roman" w:cs="Times New Roman"/>
          <w:sz w:val="24"/>
          <w:szCs w:val="24"/>
        </w:rPr>
      </w:pPr>
      <w:r w:rsidRPr="00FE4864">
        <w:rPr>
          <w:rFonts w:ascii="Times New Roman" w:hAnsi="Times New Roman" w:cs="Times New Roman"/>
          <w:sz w:val="24"/>
          <w:szCs w:val="24"/>
        </w:rPr>
        <w:lastRenderedPageBreak/>
        <w:t>Houston, K., Clifford, B., Phillips, L., Memon, A. (2013, February) The emotional eyewitness: The effects of emotion on specific aspects of eyewitness recall and recognition performance.</w:t>
      </w:r>
      <w:r w:rsidRPr="00FE4864">
        <w:rPr>
          <w:rFonts w:ascii="Times New Roman" w:hAnsi="Times New Roman" w:cs="Times New Roman"/>
          <w:i/>
          <w:sz w:val="24"/>
          <w:szCs w:val="24"/>
        </w:rPr>
        <w:t xml:space="preserve"> Emotion, </w:t>
      </w:r>
      <w:r w:rsidRPr="00FE4864">
        <w:rPr>
          <w:rFonts w:ascii="Times New Roman" w:hAnsi="Times New Roman" w:cs="Times New Roman"/>
          <w:sz w:val="24"/>
          <w:szCs w:val="24"/>
        </w:rPr>
        <w:t xml:space="preserve">13.1, 118-128. http://search.proquest.com.proxy.library. </w:t>
      </w:r>
      <w:r w:rsidRPr="009060C7">
        <w:rPr>
          <w:rFonts w:ascii="Times New Roman" w:hAnsi="Times New Roman" w:cs="Times New Roman"/>
          <w:sz w:val="24"/>
          <w:szCs w:val="24"/>
        </w:rPr>
        <w:t>vanderbilt.edu/psycarticles/docview /1024475244/fulltextPDF?accountid=14816</w:t>
      </w:r>
    </w:p>
    <w:p w14:paraId="50DB1B3F" w14:textId="6D0EE877" w:rsidR="00545899" w:rsidRPr="00545899" w:rsidRDefault="00545899" w:rsidP="00BB01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Isen, A. and Simmonds, S. (1978, December) The effect o</w:t>
      </w:r>
      <w:r w:rsidR="00AA7BD8">
        <w:rPr>
          <w:rFonts w:ascii="Times New Roman" w:hAnsi="Times New Roman" w:cs="Times New Roman"/>
          <w:sz w:val="24"/>
          <w:szCs w:val="24"/>
        </w:rPr>
        <w:t>f feeling good on a helping task</w:t>
      </w:r>
      <w:r>
        <w:rPr>
          <w:rFonts w:ascii="Times New Roman" w:hAnsi="Times New Roman" w:cs="Times New Roman"/>
          <w:sz w:val="24"/>
          <w:szCs w:val="24"/>
        </w:rPr>
        <w:t xml:space="preserve"> that is incompatible with mood. </w:t>
      </w:r>
      <w:r>
        <w:rPr>
          <w:rFonts w:ascii="Times New Roman" w:hAnsi="Times New Roman" w:cs="Times New Roman"/>
          <w:i/>
          <w:sz w:val="24"/>
          <w:szCs w:val="24"/>
        </w:rPr>
        <w:t xml:space="preserve">Social Psychology, </w:t>
      </w:r>
      <w:r>
        <w:rPr>
          <w:rFonts w:ascii="Times New Roman" w:hAnsi="Times New Roman" w:cs="Times New Roman"/>
          <w:sz w:val="24"/>
          <w:szCs w:val="24"/>
        </w:rPr>
        <w:t xml:space="preserve">41.4, 346-349. </w:t>
      </w:r>
      <w:r w:rsidRPr="00545899">
        <w:rPr>
          <w:rFonts w:ascii="Times New Roman" w:hAnsi="Times New Roman" w:cs="Times New Roman"/>
          <w:sz w:val="24"/>
          <w:szCs w:val="24"/>
        </w:rPr>
        <w:t>http://www.jstor.org.proxy.l</w:t>
      </w:r>
      <w:r>
        <w:rPr>
          <w:rFonts w:ascii="Times New Roman" w:hAnsi="Times New Roman" w:cs="Times New Roman"/>
          <w:sz w:val="24"/>
          <w:szCs w:val="24"/>
        </w:rPr>
        <w:t xml:space="preserve"> </w:t>
      </w:r>
      <w:r w:rsidRPr="00545899">
        <w:rPr>
          <w:rFonts w:ascii="Times New Roman" w:hAnsi="Times New Roman" w:cs="Times New Roman"/>
          <w:sz w:val="24"/>
          <w:szCs w:val="24"/>
        </w:rPr>
        <w:t>ibrary.vanderbilt.edu/stable/3033588?seq=1#page_scan_tab_contents</w:t>
      </w:r>
    </w:p>
    <w:p w14:paraId="10FBFCB6" w14:textId="77777777" w:rsidR="009060C7" w:rsidRDefault="009060C7" w:rsidP="009060C7">
      <w:pPr>
        <w:spacing w:after="0" w:line="480" w:lineRule="auto"/>
        <w:ind w:left="720" w:hanging="720"/>
        <w:rPr>
          <w:rStyle w:val="Hyperlink"/>
          <w:rFonts w:ascii="Times New Roman" w:hAnsi="Times New Roman" w:cs="Times New Roman"/>
          <w:color w:val="auto"/>
          <w:sz w:val="24"/>
          <w:szCs w:val="24"/>
          <w:u w:val="none"/>
        </w:rPr>
      </w:pPr>
      <w:r w:rsidRPr="009060C7">
        <w:rPr>
          <w:rStyle w:val="Hyperlink"/>
          <w:rFonts w:ascii="Times New Roman" w:hAnsi="Times New Roman" w:cs="Times New Roman"/>
          <w:color w:val="auto"/>
          <w:sz w:val="24"/>
          <w:szCs w:val="24"/>
          <w:u w:val="none"/>
        </w:rPr>
        <w:t xml:space="preserve">Kensinger, E. A. (2007). Negative Emotion Enhances Memory Accuracy: Behavioral and Neuroimaging Evidence. </w:t>
      </w:r>
      <w:r w:rsidRPr="009060C7">
        <w:rPr>
          <w:rStyle w:val="Hyperlink"/>
          <w:rFonts w:ascii="Times New Roman" w:hAnsi="Times New Roman" w:cs="Times New Roman"/>
          <w:i/>
          <w:color w:val="auto"/>
          <w:sz w:val="24"/>
          <w:szCs w:val="24"/>
          <w:u w:val="none"/>
        </w:rPr>
        <w:t xml:space="preserve">Current Directions in Psychological Science. </w:t>
      </w:r>
      <w:r w:rsidRPr="009060C7">
        <w:rPr>
          <w:rStyle w:val="Hyperlink"/>
          <w:rFonts w:ascii="Times New Roman" w:hAnsi="Times New Roman" w:cs="Times New Roman"/>
          <w:color w:val="auto"/>
          <w:sz w:val="24"/>
          <w:szCs w:val="24"/>
          <w:u w:val="none"/>
        </w:rPr>
        <w:t>16.4. http://www.jstor.org/stable/20183199? Search=yes&amp;resultItemClick=true&amp;searchText=positive&amp;searchText=emotion&amp;searchText=memory&amp;searchUri=%2Faction%2FdoBasicSearch%3FQuery%3Dpositive%2Bemotion%2Bmemory%26amp%3Bprq%3Demotion%2Bmemory%26amp%3Bgroup%</w:t>
      </w:r>
      <w:r w:rsidRPr="00893F74">
        <w:rPr>
          <w:rStyle w:val="Hyperlink"/>
          <w:rFonts w:ascii="Times New Roman" w:hAnsi="Times New Roman" w:cs="Times New Roman"/>
          <w:color w:val="auto"/>
          <w:sz w:val="24"/>
          <w:szCs w:val="24"/>
          <w:u w:val="none"/>
        </w:rPr>
        <w:t>3Dnone%26amp%3Bfc%3Doff%26amp%3Bhp%3D25%26amp%3Bwc%3Don%26amp%3Bacc%3Don%26amp%3Bso%3Drel&amp;seq=2#page_scan_tab_contents</w:t>
      </w:r>
    </w:p>
    <w:p w14:paraId="7185AFEE" w14:textId="1C1737F8" w:rsidR="005C1504" w:rsidRDefault="005C1504" w:rsidP="005C1504">
      <w:pPr>
        <w:spacing w:after="0" w:line="480" w:lineRule="auto"/>
        <w:ind w:left="720" w:hanging="720"/>
        <w:rPr>
          <w:rStyle w:val="Hyperlink"/>
          <w:rFonts w:ascii="Times New Roman" w:hAnsi="Times New Roman" w:cs="Times New Roman"/>
          <w:color w:val="auto"/>
          <w:sz w:val="24"/>
          <w:szCs w:val="24"/>
          <w:u w:val="none"/>
        </w:rPr>
      </w:pPr>
      <w:r w:rsidRPr="005C1504">
        <w:rPr>
          <w:rStyle w:val="Hyperlink"/>
          <w:rFonts w:ascii="Times New Roman" w:hAnsi="Times New Roman" w:cs="Times New Roman"/>
          <w:color w:val="auto"/>
          <w:sz w:val="24"/>
          <w:szCs w:val="24"/>
          <w:u w:val="none"/>
        </w:rPr>
        <w:t>Kirby, L. D., Yi</w:t>
      </w:r>
      <w:r>
        <w:rPr>
          <w:rStyle w:val="Hyperlink"/>
          <w:rFonts w:ascii="Times New Roman" w:hAnsi="Times New Roman" w:cs="Times New Roman"/>
          <w:color w:val="auto"/>
          <w:sz w:val="24"/>
          <w:szCs w:val="24"/>
          <w:u w:val="none"/>
        </w:rPr>
        <w:t xml:space="preserve">h, J., &amp; Smith, C. A. (2013).  </w:t>
      </w:r>
      <w:r w:rsidRPr="005C1504">
        <w:rPr>
          <w:rStyle w:val="Hyperlink"/>
          <w:rFonts w:ascii="Times New Roman" w:hAnsi="Times New Roman" w:cs="Times New Roman"/>
          <w:color w:val="auto"/>
          <w:sz w:val="24"/>
          <w:szCs w:val="24"/>
          <w:u w:val="none"/>
        </w:rPr>
        <w:t>The felt emo</w:t>
      </w:r>
      <w:r>
        <w:rPr>
          <w:rStyle w:val="Hyperlink"/>
          <w:rFonts w:ascii="Times New Roman" w:hAnsi="Times New Roman" w:cs="Times New Roman"/>
          <w:color w:val="auto"/>
          <w:sz w:val="24"/>
          <w:szCs w:val="24"/>
          <w:u w:val="none"/>
        </w:rPr>
        <w:t>tional experience list (FEEL): A development and validation study.  M</w:t>
      </w:r>
      <w:r w:rsidRPr="005C1504">
        <w:rPr>
          <w:rStyle w:val="Hyperlink"/>
          <w:rFonts w:ascii="Times New Roman" w:hAnsi="Times New Roman" w:cs="Times New Roman"/>
          <w:color w:val="auto"/>
          <w:sz w:val="24"/>
          <w:szCs w:val="24"/>
          <w:u w:val="none"/>
        </w:rPr>
        <w:t>anuscript in preparation</w:t>
      </w:r>
    </w:p>
    <w:p w14:paraId="7504F338" w14:textId="0778A65E" w:rsidR="00545899" w:rsidRPr="00545899" w:rsidRDefault="00545899" w:rsidP="009060C7">
      <w:pPr>
        <w:spacing w:after="0" w:line="480" w:lineRule="auto"/>
        <w:ind w:left="720" w:hanging="720"/>
        <w:rPr>
          <w:rStyle w:val="Hyperlink"/>
          <w:rFonts w:ascii="Times New Roman" w:hAnsi="Times New Roman" w:cs="Times New Roman"/>
          <w:color w:val="auto"/>
          <w:sz w:val="24"/>
          <w:szCs w:val="24"/>
          <w:u w:val="none"/>
        </w:rPr>
      </w:pPr>
      <w:r w:rsidRPr="00545899">
        <w:rPr>
          <w:rFonts w:ascii="Times New Roman" w:hAnsi="Times New Roman" w:cs="Times New Roman"/>
          <w:sz w:val="24"/>
          <w:szCs w:val="24"/>
        </w:rPr>
        <w:t>Lamy, L., Fischer-Lokou, J., &amp; Guéguen, N. (2012). Priming emotion concepts and helping behavior: How unlived emotions can influence action.</w:t>
      </w:r>
      <w:r w:rsidRPr="00545899">
        <w:rPr>
          <w:rFonts w:ascii="Times New Roman" w:hAnsi="Times New Roman" w:cs="Times New Roman"/>
          <w:i/>
          <w:iCs/>
          <w:sz w:val="24"/>
          <w:szCs w:val="24"/>
        </w:rPr>
        <w:t xml:space="preserve"> Social Behavior and Personality, 40</w:t>
      </w:r>
      <w:r w:rsidRPr="00545899">
        <w:rPr>
          <w:rFonts w:ascii="Times New Roman" w:hAnsi="Times New Roman" w:cs="Times New Roman"/>
          <w:sz w:val="24"/>
          <w:szCs w:val="24"/>
        </w:rPr>
        <w:t>(1), 55-62. doi:http://dx.doi.org/10.2224/sbp.2012.40.1.55</w:t>
      </w:r>
    </w:p>
    <w:p w14:paraId="092FAAA8" w14:textId="1DD2AC39" w:rsidR="00893F74" w:rsidRPr="00893F74" w:rsidRDefault="00893F74" w:rsidP="009060C7">
      <w:pPr>
        <w:spacing w:after="0" w:line="480" w:lineRule="auto"/>
        <w:ind w:left="720" w:hanging="720"/>
        <w:rPr>
          <w:rFonts w:ascii="Times New Roman" w:hAnsi="Times New Roman" w:cs="Times New Roman"/>
          <w:sz w:val="24"/>
          <w:szCs w:val="24"/>
        </w:rPr>
      </w:pPr>
      <w:r w:rsidRPr="00893F74">
        <w:rPr>
          <w:rFonts w:ascii="Times New Roman" w:hAnsi="Times New Roman" w:cs="Times New Roman"/>
          <w:sz w:val="24"/>
          <w:szCs w:val="24"/>
        </w:rPr>
        <w:t>Lazarus, R. S. (1991). Progress on a cognitive-motivational-relational theory of emotion.</w:t>
      </w:r>
      <w:r w:rsidRPr="00893F74">
        <w:rPr>
          <w:rFonts w:ascii="Times New Roman" w:hAnsi="Times New Roman" w:cs="Times New Roman"/>
          <w:i/>
          <w:iCs/>
          <w:sz w:val="24"/>
          <w:szCs w:val="24"/>
        </w:rPr>
        <w:t xml:space="preserve"> American Psychologist, 46</w:t>
      </w:r>
      <w:r w:rsidRPr="00893F74">
        <w:rPr>
          <w:rFonts w:ascii="Times New Roman" w:hAnsi="Times New Roman" w:cs="Times New Roman"/>
          <w:sz w:val="24"/>
          <w:szCs w:val="24"/>
        </w:rPr>
        <w:t>(8), 819-834. doi:http://dx.doi.org/10.1037/0003-066X.46.8.819</w:t>
      </w:r>
    </w:p>
    <w:p w14:paraId="2E1A9CAC" w14:textId="77777777" w:rsidR="009441E7" w:rsidRPr="00D136BE" w:rsidRDefault="009441E7" w:rsidP="00FE4864">
      <w:pPr>
        <w:spacing w:after="0" w:line="480" w:lineRule="auto"/>
        <w:ind w:left="720" w:hanging="720"/>
        <w:rPr>
          <w:rFonts w:ascii="Times New Roman" w:hAnsi="Times New Roman" w:cs="Times New Roman"/>
          <w:sz w:val="24"/>
          <w:szCs w:val="24"/>
        </w:rPr>
      </w:pPr>
      <w:r w:rsidRPr="00FE4864">
        <w:rPr>
          <w:rFonts w:ascii="Times New Roman" w:hAnsi="Times New Roman" w:cs="Times New Roman"/>
          <w:sz w:val="24"/>
          <w:szCs w:val="24"/>
        </w:rPr>
        <w:lastRenderedPageBreak/>
        <w:t xml:space="preserve">Levine, L., Burgess, S. (1997) Beyond General Arousal: Effects of Specific Emotions on </w:t>
      </w:r>
      <w:r w:rsidRPr="00D136BE">
        <w:rPr>
          <w:rFonts w:ascii="Times New Roman" w:hAnsi="Times New Roman" w:cs="Times New Roman"/>
          <w:sz w:val="24"/>
          <w:szCs w:val="24"/>
        </w:rPr>
        <w:t xml:space="preserve">Memory. </w:t>
      </w:r>
      <w:r w:rsidRPr="00D136BE">
        <w:rPr>
          <w:rFonts w:ascii="Times New Roman" w:hAnsi="Times New Roman" w:cs="Times New Roman"/>
          <w:i/>
          <w:sz w:val="24"/>
          <w:szCs w:val="24"/>
        </w:rPr>
        <w:t xml:space="preserve">Social Cognition, </w:t>
      </w:r>
      <w:r w:rsidRPr="00D136BE">
        <w:rPr>
          <w:rFonts w:ascii="Times New Roman" w:hAnsi="Times New Roman" w:cs="Times New Roman"/>
          <w:sz w:val="24"/>
          <w:szCs w:val="24"/>
        </w:rPr>
        <w:t>15.3, 157-181 https://webfiles.uci.edu/llevine/Levine%20 articles%20in%20pdf/Levine%20%26%20Burgess%201997.pdf</w:t>
      </w:r>
    </w:p>
    <w:p w14:paraId="4DF9420F" w14:textId="42A32061" w:rsidR="009441E7" w:rsidRDefault="00AA7BD8" w:rsidP="009441E7">
      <w:pPr>
        <w:spacing w:after="0" w:line="480" w:lineRule="auto"/>
        <w:ind w:left="720" w:hanging="720"/>
        <w:rPr>
          <w:rStyle w:val="Hyperlink"/>
          <w:rFonts w:ascii="Times New Roman" w:hAnsi="Times New Roman" w:cs="Times New Roman"/>
          <w:sz w:val="24"/>
          <w:szCs w:val="24"/>
        </w:rPr>
      </w:pPr>
      <w:r>
        <w:rPr>
          <w:rFonts w:ascii="Times New Roman" w:hAnsi="Times New Roman" w:cs="Times New Roman"/>
          <w:sz w:val="24"/>
          <w:szCs w:val="24"/>
        </w:rPr>
        <w:t>Levine, L. and</w:t>
      </w:r>
      <w:r w:rsidR="009441E7" w:rsidRPr="00D136BE">
        <w:rPr>
          <w:rFonts w:ascii="Times New Roman" w:hAnsi="Times New Roman" w:cs="Times New Roman"/>
          <w:sz w:val="24"/>
          <w:szCs w:val="24"/>
        </w:rPr>
        <w:t xml:space="preserve"> Edelstein, R. (2009, July 9) Emotion and memory narrowing: A review and goal-relevance approach. </w:t>
      </w:r>
      <w:r w:rsidR="009441E7" w:rsidRPr="00D136BE">
        <w:rPr>
          <w:rFonts w:ascii="Times New Roman" w:hAnsi="Times New Roman" w:cs="Times New Roman"/>
          <w:i/>
          <w:sz w:val="24"/>
          <w:szCs w:val="24"/>
        </w:rPr>
        <w:t xml:space="preserve">Cognition &amp; Emotion, </w:t>
      </w:r>
      <w:r w:rsidR="009441E7" w:rsidRPr="00D136BE">
        <w:rPr>
          <w:rFonts w:ascii="Times New Roman" w:hAnsi="Times New Roman" w:cs="Times New Roman"/>
          <w:sz w:val="24"/>
          <w:szCs w:val="24"/>
        </w:rPr>
        <w:t xml:space="preserve">23.5, 833-875. </w:t>
      </w:r>
      <w:hyperlink r:id="rId11" w:history="1">
        <w:r w:rsidR="000D165A" w:rsidRPr="00DD1671">
          <w:rPr>
            <w:rStyle w:val="Hyperlink"/>
            <w:rFonts w:ascii="Times New Roman" w:hAnsi="Times New Roman" w:cs="Times New Roman"/>
            <w:sz w:val="24"/>
            <w:szCs w:val="24"/>
          </w:rPr>
          <w:t>http://dx.doi.org/10. 1080/02699930902738863</w:t>
        </w:r>
      </w:hyperlink>
    </w:p>
    <w:p w14:paraId="6E680F8A" w14:textId="77777777" w:rsidR="008A29F6" w:rsidRDefault="008A29F6" w:rsidP="008A29F6">
      <w:pPr>
        <w:spacing w:after="0" w:line="480" w:lineRule="auto"/>
        <w:ind w:left="720" w:hanging="720"/>
        <w:rPr>
          <w:rFonts w:ascii="Times New Roman" w:hAnsi="Times New Roman" w:cs="Times New Roman"/>
          <w:sz w:val="24"/>
          <w:szCs w:val="24"/>
        </w:rPr>
      </w:pPr>
      <w:r w:rsidRPr="00FE4864">
        <w:rPr>
          <w:rFonts w:ascii="Times New Roman" w:hAnsi="Times New Roman" w:cs="Times New Roman"/>
          <w:sz w:val="24"/>
          <w:szCs w:val="24"/>
        </w:rPr>
        <w:t xml:space="preserve">Loftus, E. F. (1975). Reconstructing Memory: The Incredible Eyewitness. </w:t>
      </w:r>
      <w:r w:rsidRPr="00FE4864">
        <w:rPr>
          <w:rFonts w:ascii="Times New Roman" w:hAnsi="Times New Roman" w:cs="Times New Roman"/>
          <w:i/>
          <w:sz w:val="24"/>
          <w:szCs w:val="24"/>
        </w:rPr>
        <w:t>Jurimetrics Journal</w:t>
      </w:r>
      <w:r>
        <w:rPr>
          <w:rFonts w:ascii="Times New Roman" w:hAnsi="Times New Roman" w:cs="Times New Roman"/>
          <w:sz w:val="24"/>
          <w:szCs w:val="24"/>
        </w:rPr>
        <w:t>. 15.3.</w:t>
      </w:r>
      <w:r w:rsidRPr="00FE4864">
        <w:rPr>
          <w:rFonts w:ascii="Times New Roman" w:hAnsi="Times New Roman" w:cs="Times New Roman"/>
          <w:sz w:val="24"/>
          <w:szCs w:val="24"/>
        </w:rPr>
        <w:t>http://</w:t>
      </w:r>
      <w:r>
        <w:rPr>
          <w:rFonts w:ascii="Times New Roman" w:hAnsi="Times New Roman" w:cs="Times New Roman"/>
          <w:sz w:val="24"/>
          <w:szCs w:val="24"/>
        </w:rPr>
        <w:t>w</w:t>
      </w:r>
      <w:r w:rsidRPr="00FE4864">
        <w:rPr>
          <w:rFonts w:ascii="Times New Roman" w:hAnsi="Times New Roman" w:cs="Times New Roman"/>
          <w:sz w:val="24"/>
          <w:szCs w:val="24"/>
        </w:rPr>
        <w:t>ww.jstor.org/stable/29761487?Search=yes&amp;resultItemClick=true&amp;&amp;searchUri=%2Faction%2FdoAdvancedSearch%3Fq5%3D%26amp%3Bsd%3D%26amp%3Bla%3D%26amp%3Bq1%3Dmemory%26amp%3Bf6%3Dall%26amp%3Bpt%3D%26amp%3Bc4%3DAND%26amp%3Bf0%3Dau%26amp%3Bq0%3DLoftus%252C%2BElizabeth%26amp%3Bc5%3DAND%26amp%3Bq3%3D%26amp%3Bq2%3D%26amp%3Bf3%3Dall%26amp%3Bc2%3DAND%26amp%3Bed%3D%26amp%3Bisbn%3D%26amp%3Bc1%3DAND%26amp%3Bgroup%3Dnone%26amp%3Bc6%3DAND%26amp%3Bf2%3Dall%26amp%3Bwc%3Don%26amp%3Bq4%3D%26amp%3Bq6%3D%26amp%3Bf1%3Dall%26amp%3Bf4%3Dall%26amp%3Bf5%3Dall%26amp%3Bacc%3Don%26amp%3Bc3%3DAND&amp;seq=3#page_scan_tab_contents</w:t>
      </w:r>
    </w:p>
    <w:p w14:paraId="29291606" w14:textId="77777777" w:rsidR="008A29F6" w:rsidRDefault="008A29F6" w:rsidP="008A29F6">
      <w:pPr>
        <w:spacing w:after="0" w:line="480" w:lineRule="auto"/>
        <w:ind w:left="720" w:hanging="720"/>
        <w:rPr>
          <w:rFonts w:ascii="Times New Roman" w:hAnsi="Times New Roman" w:cs="Times New Roman"/>
          <w:sz w:val="24"/>
          <w:szCs w:val="24"/>
        </w:rPr>
      </w:pPr>
      <w:r w:rsidRPr="008A29F6">
        <w:rPr>
          <w:rFonts w:ascii="Times New Roman" w:hAnsi="Times New Roman" w:cs="Times New Roman"/>
          <w:sz w:val="24"/>
          <w:szCs w:val="24"/>
        </w:rPr>
        <w:t xml:space="preserve">Loftus, E. F. (1979) The Malleability of Human Memory: Information Introduced after we view an incident can transform memory. </w:t>
      </w:r>
      <w:r w:rsidRPr="008A29F6">
        <w:rPr>
          <w:rFonts w:ascii="Times New Roman" w:hAnsi="Times New Roman" w:cs="Times New Roman"/>
          <w:i/>
          <w:sz w:val="24"/>
          <w:szCs w:val="24"/>
        </w:rPr>
        <w:t xml:space="preserve">American Scientist. </w:t>
      </w:r>
      <w:r w:rsidRPr="008A29F6">
        <w:rPr>
          <w:rFonts w:ascii="Times New Roman" w:hAnsi="Times New Roman" w:cs="Times New Roman"/>
          <w:sz w:val="24"/>
          <w:szCs w:val="24"/>
        </w:rPr>
        <w:t>67.3.</w:t>
      </w:r>
      <w:r>
        <w:rPr>
          <w:rFonts w:ascii="Times New Roman" w:hAnsi="Times New Roman" w:cs="Times New Roman"/>
          <w:sz w:val="24"/>
          <w:szCs w:val="24"/>
        </w:rPr>
        <w:t xml:space="preserve"> </w:t>
      </w:r>
      <w:r w:rsidRPr="008A29F6">
        <w:rPr>
          <w:rFonts w:ascii="Times New Roman" w:hAnsi="Times New Roman" w:cs="Times New Roman"/>
          <w:sz w:val="24"/>
          <w:szCs w:val="24"/>
        </w:rPr>
        <w:t>http://www.jstor.org/stable</w:t>
      </w:r>
      <w:r>
        <w:rPr>
          <w:rFonts w:ascii="Times New Roman" w:hAnsi="Times New Roman" w:cs="Times New Roman"/>
          <w:sz w:val="24"/>
          <w:szCs w:val="24"/>
        </w:rPr>
        <w:t xml:space="preserve"> </w:t>
      </w:r>
      <w:r w:rsidRPr="008A29F6">
        <w:rPr>
          <w:rFonts w:ascii="Times New Roman" w:hAnsi="Times New Roman" w:cs="Times New Roman"/>
          <w:sz w:val="24"/>
          <w:szCs w:val="24"/>
        </w:rPr>
        <w:t>/27849223? seq=2#page_scan_tab_contents</w:t>
      </w:r>
    </w:p>
    <w:p w14:paraId="7DBD7628" w14:textId="2AAF5E66" w:rsidR="008101C8" w:rsidRPr="001760D6" w:rsidRDefault="008101C8" w:rsidP="008A29F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Loftus, E.F. (1980) </w:t>
      </w:r>
      <w:r w:rsidRPr="001760D6">
        <w:rPr>
          <w:rFonts w:ascii="Times New Roman" w:hAnsi="Times New Roman" w:cs="Times New Roman"/>
          <w:i/>
          <w:sz w:val="24"/>
          <w:szCs w:val="24"/>
        </w:rPr>
        <w:t>Memory</w:t>
      </w:r>
      <w:r w:rsidR="001760D6">
        <w:rPr>
          <w:rFonts w:ascii="Times New Roman" w:hAnsi="Times New Roman" w:cs="Times New Roman"/>
          <w:i/>
          <w:sz w:val="24"/>
          <w:szCs w:val="24"/>
        </w:rPr>
        <w:t xml:space="preserve">, </w:t>
      </w:r>
      <w:r w:rsidR="001760D6">
        <w:rPr>
          <w:rFonts w:ascii="Times New Roman" w:hAnsi="Times New Roman" w:cs="Times New Roman"/>
          <w:sz w:val="24"/>
          <w:szCs w:val="24"/>
        </w:rPr>
        <w:t xml:space="preserve">p.80. Retrieved from </w:t>
      </w:r>
      <w:r w:rsidR="001760D6" w:rsidRPr="001760D6">
        <w:rPr>
          <w:rFonts w:ascii="Times New Roman" w:hAnsi="Times New Roman" w:cs="Times New Roman"/>
          <w:sz w:val="24"/>
          <w:szCs w:val="24"/>
        </w:rPr>
        <w:t>https://books.google.com/books?id=ad24ztJicWkC&amp;printsec=frontcover&amp;dq=memory,+</w:t>
      </w:r>
      <w:r w:rsidR="001760D6" w:rsidRPr="001760D6">
        <w:rPr>
          <w:rFonts w:ascii="Times New Roman" w:hAnsi="Times New Roman" w:cs="Times New Roman"/>
          <w:sz w:val="24"/>
          <w:szCs w:val="24"/>
        </w:rPr>
        <w:lastRenderedPageBreak/>
        <w:t>Loftus&amp;hl=en&amp;sa=X&amp;ved=0ahUKEwjCnvviyvrLAhUJ4SYKHQMTBGMQ6AEIHTAA#v=snippet&amp;q=80&amp;f=false</w:t>
      </w:r>
    </w:p>
    <w:p w14:paraId="283EA572" w14:textId="77777777" w:rsidR="009441E7" w:rsidRPr="00D136BE" w:rsidRDefault="009441E7" w:rsidP="009441E7">
      <w:pPr>
        <w:spacing w:after="0" w:line="480" w:lineRule="auto"/>
        <w:ind w:left="720" w:hanging="720"/>
        <w:rPr>
          <w:rFonts w:ascii="Times New Roman" w:hAnsi="Times New Roman" w:cs="Times New Roman"/>
          <w:sz w:val="24"/>
          <w:szCs w:val="24"/>
        </w:rPr>
      </w:pPr>
      <w:r w:rsidRPr="00D136BE">
        <w:rPr>
          <w:rFonts w:ascii="Times New Roman" w:hAnsi="Times New Roman" w:cs="Times New Roman"/>
          <w:sz w:val="24"/>
          <w:szCs w:val="24"/>
        </w:rPr>
        <w:t xml:space="preserve">Rimmele, U., Davavhi, L., Petrov, R., Dougal, S., Phelps, E. (2011, June) Emotion Enhances the Subjective Feeling of Remembering, Despite Lower Accuracy for Contextual Details. </w:t>
      </w:r>
      <w:r w:rsidRPr="00D136BE">
        <w:rPr>
          <w:rFonts w:ascii="Times New Roman" w:hAnsi="Times New Roman" w:cs="Times New Roman"/>
          <w:i/>
          <w:sz w:val="24"/>
          <w:szCs w:val="24"/>
        </w:rPr>
        <w:t xml:space="preserve">Emotion, </w:t>
      </w:r>
      <w:r w:rsidRPr="00D136BE">
        <w:rPr>
          <w:rFonts w:ascii="Times New Roman" w:hAnsi="Times New Roman" w:cs="Times New Roman"/>
          <w:sz w:val="24"/>
          <w:szCs w:val="24"/>
        </w:rPr>
        <w:t>11.3 553-562 Retrieved From http://search.proquest. com.proxy.library.vanderbilt.edu/psycarticles/docview/871958184/fulltextPDF?accountid=14816</w:t>
      </w:r>
    </w:p>
    <w:p w14:paraId="065DC1E9" w14:textId="77777777" w:rsidR="00AF05C1" w:rsidRDefault="009441E7" w:rsidP="00AF05C1">
      <w:pPr>
        <w:spacing w:after="0" w:line="480" w:lineRule="auto"/>
        <w:ind w:left="720" w:hanging="720"/>
        <w:rPr>
          <w:rFonts w:ascii="Times New Roman" w:eastAsia="Times New Roman" w:hAnsi="Times New Roman" w:cs="Times New Roman"/>
          <w:sz w:val="24"/>
          <w:szCs w:val="24"/>
        </w:rPr>
      </w:pPr>
      <w:r w:rsidRPr="00D136BE">
        <w:rPr>
          <w:rFonts w:ascii="Times New Roman" w:eastAsia="Times New Roman" w:hAnsi="Times New Roman" w:cs="Times New Roman"/>
          <w:sz w:val="24"/>
          <w:szCs w:val="24"/>
        </w:rPr>
        <w:t>Roseman, Ira J.; Smith, Craig A. (2001) Appraisal theory: Overview, assumptions, varieties, controversies. In Scherer, Klaus R. (Ed); Schorr, Angela (Ed); Johnstone, Tom (Ed</w:t>
      </w:r>
      <w:r w:rsidRPr="00D136BE">
        <w:rPr>
          <w:rFonts w:ascii="Times New Roman" w:eastAsia="Times New Roman" w:hAnsi="Times New Roman" w:cs="Times New Roman"/>
          <w:i/>
          <w:sz w:val="24"/>
          <w:szCs w:val="24"/>
        </w:rPr>
        <w:t>). Appraisal processes in emotion: Theory, methods, research. Series in affective science.</w:t>
      </w:r>
      <w:r w:rsidRPr="00D136BE">
        <w:rPr>
          <w:rFonts w:ascii="Times New Roman" w:eastAsia="Times New Roman" w:hAnsi="Times New Roman" w:cs="Times New Roman"/>
          <w:sz w:val="24"/>
          <w:szCs w:val="24"/>
        </w:rPr>
        <w:t xml:space="preserve"> (pp. 3-19). New York, NY, US: Oxford University Press</w:t>
      </w:r>
    </w:p>
    <w:p w14:paraId="55E4C3A9" w14:textId="77777777" w:rsidR="00AF05C1" w:rsidRPr="00AF05C1" w:rsidRDefault="00AF05C1" w:rsidP="00AF05C1">
      <w:pPr>
        <w:spacing w:after="0" w:line="480" w:lineRule="auto"/>
        <w:ind w:left="720" w:hanging="720"/>
        <w:rPr>
          <w:rFonts w:ascii="Times New Roman" w:eastAsia="Times New Roman" w:hAnsi="Times New Roman" w:cs="Times New Roman"/>
          <w:sz w:val="24"/>
          <w:szCs w:val="24"/>
        </w:rPr>
      </w:pPr>
      <w:r w:rsidRPr="00AF05C1">
        <w:rPr>
          <w:rFonts w:ascii="Times New Roman" w:hAnsi="Times New Roman" w:cs="Times New Roman"/>
          <w:sz w:val="24"/>
          <w:szCs w:val="24"/>
        </w:rPr>
        <w:t xml:space="preserve">Storbeck, J.L. (2007). With sadness comes accuracy, with happiness false memory: Affect influences processing styles. </w:t>
      </w:r>
      <w:r w:rsidRPr="00AF05C1">
        <w:rPr>
          <w:rFonts w:ascii="Times New Roman" w:hAnsi="Times New Roman" w:cs="Times New Roman"/>
          <w:i/>
          <w:sz w:val="24"/>
          <w:szCs w:val="24"/>
        </w:rPr>
        <w:t xml:space="preserve">University of Virginia. </w:t>
      </w:r>
      <w:r>
        <w:rPr>
          <w:rFonts w:ascii="Times New Roman" w:hAnsi="Times New Roman" w:cs="Times New Roman"/>
          <w:i/>
          <w:sz w:val="24"/>
          <w:szCs w:val="24"/>
        </w:rPr>
        <w:t>h</w:t>
      </w:r>
      <w:r w:rsidRPr="00AF05C1">
        <w:rPr>
          <w:rFonts w:ascii="Times New Roman" w:hAnsi="Times New Roman" w:cs="Times New Roman"/>
          <w:sz w:val="24"/>
          <w:szCs w:val="24"/>
        </w:rPr>
        <w:t>ttp://search.proquest.com.proxy.</w:t>
      </w:r>
      <w:r>
        <w:rPr>
          <w:rFonts w:ascii="Times New Roman" w:hAnsi="Times New Roman" w:cs="Times New Roman"/>
          <w:sz w:val="24"/>
          <w:szCs w:val="24"/>
        </w:rPr>
        <w:t xml:space="preserve"> </w:t>
      </w:r>
      <w:r w:rsidRPr="00AF05C1">
        <w:rPr>
          <w:rFonts w:ascii="Times New Roman" w:hAnsi="Times New Roman" w:cs="Times New Roman"/>
          <w:sz w:val="24"/>
          <w:szCs w:val="24"/>
        </w:rPr>
        <w:t>library.vanderbilt.edu/psycinfo/docview/304795881/fulltextPDF/24508B343C1A4300PQ/7?accountid=14816</w:t>
      </w:r>
    </w:p>
    <w:p w14:paraId="44331731" w14:textId="77777777" w:rsidR="00481434" w:rsidRDefault="00481434" w:rsidP="00481434">
      <w:pPr>
        <w:spacing w:after="0" w:line="480" w:lineRule="auto"/>
        <w:ind w:left="720" w:hanging="720"/>
        <w:rPr>
          <w:rFonts w:ascii="Times New Roman" w:hAnsi="Times New Roman" w:cs="Times New Roman"/>
          <w:sz w:val="24"/>
          <w:szCs w:val="24"/>
        </w:rPr>
      </w:pPr>
      <w:r w:rsidRPr="00481434">
        <w:rPr>
          <w:rFonts w:ascii="Times New Roman" w:hAnsi="Times New Roman" w:cs="Times New Roman"/>
          <w:sz w:val="24"/>
          <w:szCs w:val="24"/>
        </w:rPr>
        <w:t xml:space="preserve">Yegiyan, N. S. and Yonelinas, A. P. (2010) Encoding Details: Positive emotion leads to memory broadening. </w:t>
      </w:r>
      <w:r w:rsidRPr="00481434">
        <w:rPr>
          <w:rFonts w:ascii="Times New Roman" w:hAnsi="Times New Roman" w:cs="Times New Roman"/>
          <w:i/>
          <w:sz w:val="24"/>
          <w:szCs w:val="24"/>
        </w:rPr>
        <w:t xml:space="preserve">Cognition and Emotion. </w:t>
      </w:r>
      <w:r w:rsidRPr="00481434">
        <w:rPr>
          <w:rFonts w:ascii="Times New Roman" w:hAnsi="Times New Roman" w:cs="Times New Roman"/>
          <w:sz w:val="24"/>
          <w:szCs w:val="24"/>
        </w:rPr>
        <w:t>25.7. http://www.tandfonline.com/doi/full/10.</w:t>
      </w:r>
      <w:r>
        <w:rPr>
          <w:rFonts w:ascii="Times New Roman" w:hAnsi="Times New Roman" w:cs="Times New Roman"/>
          <w:sz w:val="24"/>
          <w:szCs w:val="24"/>
        </w:rPr>
        <w:t xml:space="preserve"> </w:t>
      </w:r>
      <w:r w:rsidRPr="00481434">
        <w:rPr>
          <w:rFonts w:ascii="Times New Roman" w:hAnsi="Times New Roman" w:cs="Times New Roman"/>
          <w:sz w:val="24"/>
          <w:szCs w:val="24"/>
        </w:rPr>
        <w:t>1080/02699931.2 010.54 0821 #abstract</w:t>
      </w:r>
    </w:p>
    <w:p w14:paraId="69B8734D" w14:textId="3D101C2D" w:rsidR="002662EC" w:rsidRPr="00481434" w:rsidRDefault="002662EC" w:rsidP="00481434">
      <w:pPr>
        <w:spacing w:after="0" w:line="480" w:lineRule="auto"/>
        <w:ind w:left="720" w:hanging="720"/>
        <w:rPr>
          <w:rFonts w:ascii="Times New Roman" w:hAnsi="Times New Roman" w:cs="Times New Roman"/>
          <w:sz w:val="24"/>
          <w:szCs w:val="24"/>
        </w:rPr>
      </w:pPr>
      <w:r w:rsidRPr="002662EC">
        <w:rPr>
          <w:rFonts w:ascii="Times New Roman" w:hAnsi="Times New Roman" w:cs="Times New Roman"/>
          <w:sz w:val="24"/>
          <w:szCs w:val="24"/>
        </w:rPr>
        <w:t>Zemack-Rugar, Y., Bettman, J. R., &amp; Fitzsimons, G. J. (2007). The effects of nonconsciously priming emotion concepts on behavior.</w:t>
      </w:r>
      <w:r w:rsidRPr="002662EC">
        <w:rPr>
          <w:rFonts w:ascii="Times New Roman" w:hAnsi="Times New Roman" w:cs="Times New Roman"/>
          <w:i/>
          <w:iCs/>
          <w:sz w:val="24"/>
          <w:szCs w:val="24"/>
        </w:rPr>
        <w:t xml:space="preserve"> Journal of Personality and Social Psychology, 93</w:t>
      </w:r>
      <w:r w:rsidRPr="002662EC">
        <w:rPr>
          <w:rFonts w:ascii="Times New Roman" w:hAnsi="Times New Roman" w:cs="Times New Roman"/>
          <w:sz w:val="24"/>
          <w:szCs w:val="24"/>
        </w:rPr>
        <w:t>(6), 927-939. doi:http://dx.doi.org/10.1037/0022-3514.93.6.927</w:t>
      </w:r>
    </w:p>
    <w:p w14:paraId="770D82BF" w14:textId="77777777" w:rsidR="00481434" w:rsidRPr="00D136BE" w:rsidRDefault="00481434" w:rsidP="009441E7">
      <w:pPr>
        <w:spacing w:after="0" w:line="480" w:lineRule="auto"/>
        <w:ind w:left="720" w:hanging="720"/>
        <w:rPr>
          <w:rFonts w:ascii="Times New Roman" w:eastAsia="Times New Roman" w:hAnsi="Times New Roman" w:cs="Times New Roman"/>
          <w:sz w:val="24"/>
          <w:szCs w:val="24"/>
        </w:rPr>
      </w:pPr>
    </w:p>
    <w:p w14:paraId="7AF21797" w14:textId="4A88364D" w:rsidR="00913E3B" w:rsidRDefault="00913E3B" w:rsidP="00560ABF">
      <w:pPr>
        <w:spacing w:after="0" w:line="480" w:lineRule="auto"/>
        <w:rPr>
          <w:rFonts w:ascii="Times New Roman" w:hAnsi="Times New Roman" w:cs="Times New Roman"/>
          <w:sz w:val="24"/>
          <w:szCs w:val="24"/>
        </w:rPr>
      </w:pPr>
    </w:p>
    <w:p w14:paraId="347FE61B" w14:textId="46CA4AD3" w:rsidR="00913E3B" w:rsidRDefault="002F2C56" w:rsidP="00913E3B">
      <w:pPr>
        <w:spacing w:after="0" w:line="480" w:lineRule="auto"/>
        <w:jc w:val="center"/>
        <w:rPr>
          <w:rFonts w:ascii="Times New Roman" w:hAnsi="Times New Roman" w:cs="Times New Roman"/>
          <w:b/>
          <w:sz w:val="24"/>
          <w:szCs w:val="24"/>
        </w:rPr>
      </w:pPr>
      <w:r w:rsidRPr="002F2C56">
        <w:rPr>
          <w:rFonts w:ascii="Times New Roman" w:hAnsi="Times New Roman" w:cs="Times New Roman"/>
          <w:b/>
          <w:noProof/>
          <w:sz w:val="24"/>
          <w:szCs w:val="24"/>
        </w:rPr>
        <w:lastRenderedPageBreak/>
        <w:drawing>
          <wp:anchor distT="0" distB="0" distL="114300" distR="114300" simplePos="0" relativeHeight="251664384" behindDoc="0" locked="0" layoutInCell="1" allowOverlap="1" wp14:anchorId="4B7465FA" wp14:editId="2862FC74">
            <wp:simplePos x="0" y="0"/>
            <wp:positionH relativeFrom="margin">
              <wp:align>center</wp:align>
            </wp:positionH>
            <wp:positionV relativeFrom="paragraph">
              <wp:posOffset>392430</wp:posOffset>
            </wp:positionV>
            <wp:extent cx="6628522" cy="7839075"/>
            <wp:effectExtent l="0" t="0" r="1270" b="0"/>
            <wp:wrapNone/>
            <wp:docPr id="4" name="Picture 4" descr="C:\Users\Forrest\Pictures\FE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rrest\Pictures\FEEL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8522" cy="783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E3B">
        <w:rPr>
          <w:rFonts w:ascii="Times New Roman" w:hAnsi="Times New Roman" w:cs="Times New Roman"/>
          <w:b/>
          <w:sz w:val="24"/>
          <w:szCs w:val="24"/>
        </w:rPr>
        <w:t>Appendix A</w:t>
      </w:r>
    </w:p>
    <w:p w14:paraId="29AB632A" w14:textId="0B65430F" w:rsidR="00913E3B" w:rsidRDefault="00913E3B" w:rsidP="009447A5">
      <w:pPr>
        <w:spacing w:after="0" w:line="480" w:lineRule="auto"/>
        <w:rPr>
          <w:rFonts w:ascii="Times New Roman" w:hAnsi="Times New Roman" w:cs="Times New Roman"/>
          <w:b/>
          <w:sz w:val="24"/>
          <w:szCs w:val="24"/>
        </w:rPr>
      </w:pPr>
    </w:p>
    <w:p w14:paraId="0F051D8B" w14:textId="77777777" w:rsidR="002F2C56" w:rsidRDefault="002F2C56" w:rsidP="009447A5">
      <w:pPr>
        <w:spacing w:after="0" w:line="480" w:lineRule="auto"/>
        <w:rPr>
          <w:rFonts w:ascii="Times New Roman" w:hAnsi="Times New Roman" w:cs="Times New Roman"/>
          <w:b/>
          <w:sz w:val="24"/>
          <w:szCs w:val="24"/>
        </w:rPr>
      </w:pPr>
    </w:p>
    <w:p w14:paraId="524B2859" w14:textId="77777777" w:rsidR="002F2C56" w:rsidRDefault="002F2C56" w:rsidP="009447A5">
      <w:pPr>
        <w:spacing w:after="0" w:line="480" w:lineRule="auto"/>
        <w:rPr>
          <w:rFonts w:ascii="Times New Roman" w:hAnsi="Times New Roman" w:cs="Times New Roman"/>
          <w:b/>
          <w:sz w:val="24"/>
          <w:szCs w:val="24"/>
        </w:rPr>
      </w:pPr>
    </w:p>
    <w:p w14:paraId="2857C9C8" w14:textId="77777777" w:rsidR="002F2C56" w:rsidRDefault="002F2C56" w:rsidP="009447A5">
      <w:pPr>
        <w:spacing w:after="0" w:line="480" w:lineRule="auto"/>
        <w:rPr>
          <w:rFonts w:ascii="Times New Roman" w:hAnsi="Times New Roman" w:cs="Times New Roman"/>
          <w:b/>
          <w:sz w:val="24"/>
          <w:szCs w:val="24"/>
        </w:rPr>
      </w:pPr>
    </w:p>
    <w:p w14:paraId="4AE4C344" w14:textId="77777777" w:rsidR="002F2C56" w:rsidRDefault="002F2C56" w:rsidP="009447A5">
      <w:pPr>
        <w:spacing w:after="0" w:line="480" w:lineRule="auto"/>
        <w:rPr>
          <w:rFonts w:ascii="Times New Roman" w:hAnsi="Times New Roman" w:cs="Times New Roman"/>
          <w:b/>
          <w:sz w:val="24"/>
          <w:szCs w:val="24"/>
        </w:rPr>
      </w:pPr>
    </w:p>
    <w:p w14:paraId="4523D7BA" w14:textId="77777777" w:rsidR="002F2C56" w:rsidRDefault="002F2C56" w:rsidP="009447A5">
      <w:pPr>
        <w:spacing w:after="0" w:line="480" w:lineRule="auto"/>
        <w:rPr>
          <w:rFonts w:ascii="Times New Roman" w:hAnsi="Times New Roman" w:cs="Times New Roman"/>
          <w:b/>
          <w:sz w:val="24"/>
          <w:szCs w:val="24"/>
        </w:rPr>
      </w:pPr>
    </w:p>
    <w:p w14:paraId="0B17D41D" w14:textId="77777777" w:rsidR="002F2C56" w:rsidRDefault="002F2C56" w:rsidP="009447A5">
      <w:pPr>
        <w:spacing w:after="0" w:line="480" w:lineRule="auto"/>
        <w:rPr>
          <w:rFonts w:ascii="Times New Roman" w:hAnsi="Times New Roman" w:cs="Times New Roman"/>
          <w:b/>
          <w:sz w:val="24"/>
          <w:szCs w:val="24"/>
        </w:rPr>
      </w:pPr>
    </w:p>
    <w:p w14:paraId="2C311256" w14:textId="77777777" w:rsidR="002F2C56" w:rsidRDefault="002F2C56" w:rsidP="009447A5">
      <w:pPr>
        <w:spacing w:after="0" w:line="480" w:lineRule="auto"/>
        <w:rPr>
          <w:rFonts w:ascii="Times New Roman" w:hAnsi="Times New Roman" w:cs="Times New Roman"/>
          <w:b/>
          <w:sz w:val="24"/>
          <w:szCs w:val="24"/>
        </w:rPr>
      </w:pPr>
    </w:p>
    <w:p w14:paraId="719930C0" w14:textId="77777777" w:rsidR="002F2C56" w:rsidRDefault="002F2C56" w:rsidP="009447A5">
      <w:pPr>
        <w:spacing w:after="0" w:line="480" w:lineRule="auto"/>
        <w:rPr>
          <w:rFonts w:ascii="Times New Roman" w:hAnsi="Times New Roman" w:cs="Times New Roman"/>
          <w:b/>
          <w:sz w:val="24"/>
          <w:szCs w:val="24"/>
        </w:rPr>
      </w:pPr>
    </w:p>
    <w:p w14:paraId="1CF028D8" w14:textId="77777777" w:rsidR="002F2C56" w:rsidRDefault="002F2C56" w:rsidP="009447A5">
      <w:pPr>
        <w:spacing w:after="0" w:line="480" w:lineRule="auto"/>
        <w:rPr>
          <w:rFonts w:ascii="Times New Roman" w:hAnsi="Times New Roman" w:cs="Times New Roman"/>
          <w:b/>
          <w:sz w:val="24"/>
          <w:szCs w:val="24"/>
        </w:rPr>
      </w:pPr>
    </w:p>
    <w:p w14:paraId="445B99F2" w14:textId="77777777" w:rsidR="002F2C56" w:rsidRDefault="002F2C56" w:rsidP="009447A5">
      <w:pPr>
        <w:spacing w:after="0" w:line="480" w:lineRule="auto"/>
        <w:rPr>
          <w:rFonts w:ascii="Times New Roman" w:hAnsi="Times New Roman" w:cs="Times New Roman"/>
          <w:b/>
          <w:sz w:val="24"/>
          <w:szCs w:val="24"/>
        </w:rPr>
      </w:pPr>
    </w:p>
    <w:p w14:paraId="092DAA97" w14:textId="77777777" w:rsidR="002F2C56" w:rsidRDefault="002F2C56" w:rsidP="009447A5">
      <w:pPr>
        <w:spacing w:after="0" w:line="480" w:lineRule="auto"/>
        <w:rPr>
          <w:rFonts w:ascii="Times New Roman" w:hAnsi="Times New Roman" w:cs="Times New Roman"/>
          <w:b/>
          <w:sz w:val="24"/>
          <w:szCs w:val="24"/>
        </w:rPr>
      </w:pPr>
    </w:p>
    <w:p w14:paraId="37F615E2" w14:textId="77777777" w:rsidR="002F2C56" w:rsidRDefault="002F2C56" w:rsidP="009447A5">
      <w:pPr>
        <w:spacing w:after="0" w:line="480" w:lineRule="auto"/>
        <w:rPr>
          <w:rFonts w:ascii="Times New Roman" w:hAnsi="Times New Roman" w:cs="Times New Roman"/>
          <w:b/>
          <w:sz w:val="24"/>
          <w:szCs w:val="24"/>
        </w:rPr>
      </w:pPr>
    </w:p>
    <w:p w14:paraId="76B24D53" w14:textId="77777777" w:rsidR="002F2C56" w:rsidRDefault="002F2C56" w:rsidP="009447A5">
      <w:pPr>
        <w:spacing w:after="0" w:line="480" w:lineRule="auto"/>
        <w:rPr>
          <w:rFonts w:ascii="Times New Roman" w:hAnsi="Times New Roman" w:cs="Times New Roman"/>
          <w:b/>
          <w:sz w:val="24"/>
          <w:szCs w:val="24"/>
        </w:rPr>
      </w:pPr>
    </w:p>
    <w:p w14:paraId="314D5B45" w14:textId="77777777" w:rsidR="002F2C56" w:rsidRDefault="002F2C56" w:rsidP="009447A5">
      <w:pPr>
        <w:spacing w:after="0" w:line="480" w:lineRule="auto"/>
        <w:rPr>
          <w:rFonts w:ascii="Times New Roman" w:hAnsi="Times New Roman" w:cs="Times New Roman"/>
          <w:b/>
          <w:sz w:val="24"/>
          <w:szCs w:val="24"/>
        </w:rPr>
      </w:pPr>
    </w:p>
    <w:p w14:paraId="7FB3321D" w14:textId="77777777" w:rsidR="002F2C56" w:rsidRDefault="002F2C56" w:rsidP="009447A5">
      <w:pPr>
        <w:spacing w:after="0" w:line="480" w:lineRule="auto"/>
        <w:rPr>
          <w:rFonts w:ascii="Times New Roman" w:hAnsi="Times New Roman" w:cs="Times New Roman"/>
          <w:b/>
          <w:sz w:val="24"/>
          <w:szCs w:val="24"/>
        </w:rPr>
      </w:pPr>
    </w:p>
    <w:p w14:paraId="189690C0" w14:textId="77777777" w:rsidR="002F2C56" w:rsidRDefault="002F2C56" w:rsidP="009447A5">
      <w:pPr>
        <w:spacing w:after="0" w:line="480" w:lineRule="auto"/>
        <w:rPr>
          <w:rFonts w:ascii="Times New Roman" w:hAnsi="Times New Roman" w:cs="Times New Roman"/>
          <w:b/>
          <w:sz w:val="24"/>
          <w:szCs w:val="24"/>
        </w:rPr>
      </w:pPr>
    </w:p>
    <w:p w14:paraId="633BE64C" w14:textId="77777777" w:rsidR="002F2C56" w:rsidRDefault="002F2C56" w:rsidP="009447A5">
      <w:pPr>
        <w:spacing w:after="0" w:line="480" w:lineRule="auto"/>
        <w:rPr>
          <w:rFonts w:ascii="Times New Roman" w:hAnsi="Times New Roman" w:cs="Times New Roman"/>
          <w:b/>
          <w:sz w:val="24"/>
          <w:szCs w:val="24"/>
        </w:rPr>
      </w:pPr>
    </w:p>
    <w:p w14:paraId="0BFED591" w14:textId="77777777" w:rsidR="002F2C56" w:rsidRDefault="002F2C56" w:rsidP="009447A5">
      <w:pPr>
        <w:spacing w:after="0" w:line="480" w:lineRule="auto"/>
        <w:rPr>
          <w:rFonts w:ascii="Times New Roman" w:hAnsi="Times New Roman" w:cs="Times New Roman"/>
          <w:b/>
          <w:sz w:val="24"/>
          <w:szCs w:val="24"/>
        </w:rPr>
      </w:pPr>
    </w:p>
    <w:p w14:paraId="4A53DAFD" w14:textId="77777777" w:rsidR="002F2C56" w:rsidRDefault="002F2C56" w:rsidP="009447A5">
      <w:pPr>
        <w:spacing w:after="0" w:line="480" w:lineRule="auto"/>
        <w:rPr>
          <w:rFonts w:ascii="Times New Roman" w:hAnsi="Times New Roman" w:cs="Times New Roman"/>
          <w:b/>
          <w:sz w:val="24"/>
          <w:szCs w:val="24"/>
        </w:rPr>
      </w:pPr>
    </w:p>
    <w:p w14:paraId="58109339" w14:textId="77777777" w:rsidR="008D2127" w:rsidRDefault="008D2127" w:rsidP="009447A5">
      <w:pPr>
        <w:spacing w:after="0" w:line="480" w:lineRule="auto"/>
        <w:rPr>
          <w:rFonts w:ascii="Times New Roman" w:hAnsi="Times New Roman" w:cs="Times New Roman"/>
          <w:b/>
          <w:sz w:val="24"/>
          <w:szCs w:val="24"/>
        </w:rPr>
      </w:pPr>
    </w:p>
    <w:p w14:paraId="2138F392" w14:textId="53109252" w:rsidR="008D2127" w:rsidRPr="00AF7434" w:rsidRDefault="002F2C56" w:rsidP="00AF7434">
      <w:pPr>
        <w:spacing w:after="0" w:line="480" w:lineRule="auto"/>
        <w:rPr>
          <w:rFonts w:ascii="Times New Roman" w:hAnsi="Times New Roman" w:cs="Times New Roman"/>
          <w:b/>
          <w:sz w:val="24"/>
          <w:szCs w:val="24"/>
        </w:rPr>
      </w:pPr>
      <w:r w:rsidRPr="002F2C56">
        <w:rPr>
          <w:rFonts w:ascii="Times New Roman" w:hAnsi="Times New Roman" w:cs="Times New Roman"/>
          <w:b/>
          <w:noProof/>
          <w:sz w:val="24"/>
          <w:szCs w:val="24"/>
        </w:rPr>
        <w:drawing>
          <wp:anchor distT="0" distB="0" distL="114300" distR="114300" simplePos="0" relativeHeight="251665408" behindDoc="1" locked="0" layoutInCell="1" allowOverlap="1" wp14:anchorId="43C92528" wp14:editId="3D8C8233">
            <wp:simplePos x="0" y="0"/>
            <wp:positionH relativeFrom="margin">
              <wp:align>center</wp:align>
            </wp:positionH>
            <wp:positionV relativeFrom="paragraph">
              <wp:posOffset>0</wp:posOffset>
            </wp:positionV>
            <wp:extent cx="6553200" cy="3686175"/>
            <wp:effectExtent l="0" t="0" r="0" b="9525"/>
            <wp:wrapNone/>
            <wp:docPr id="7" name="Picture 7" descr="C:\Users\Forrest\Pictures\FE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orrest\Pictures\FEEL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3200" cy="368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0F8FCA" w14:textId="190B6224" w:rsidR="002F2C56" w:rsidRDefault="00344988" w:rsidP="00AF7434">
      <w:pPr>
        <w:tabs>
          <w:tab w:val="left" w:pos="1065"/>
        </w:tabs>
        <w:jc w:val="center"/>
        <w:rPr>
          <w:rFonts w:ascii="Times New Roman" w:hAnsi="Times New Roman" w:cs="Times New Roman"/>
          <w:b/>
          <w:sz w:val="24"/>
          <w:szCs w:val="24"/>
        </w:rPr>
      </w:pPr>
      <w:r w:rsidRPr="00344988">
        <w:rPr>
          <w:rFonts w:ascii="Times New Roman" w:hAnsi="Times New Roman" w:cs="Times New Roman"/>
          <w:noProof/>
          <w:sz w:val="24"/>
          <w:szCs w:val="24"/>
        </w:rPr>
        <w:lastRenderedPageBreak/>
        <w:drawing>
          <wp:anchor distT="0" distB="0" distL="114300" distR="114300" simplePos="0" relativeHeight="251666432" behindDoc="1" locked="0" layoutInCell="1" allowOverlap="1" wp14:anchorId="3AB71E54" wp14:editId="61B98F73">
            <wp:simplePos x="0" y="0"/>
            <wp:positionH relativeFrom="page">
              <wp:align>right</wp:align>
            </wp:positionH>
            <wp:positionV relativeFrom="paragraph">
              <wp:posOffset>656590</wp:posOffset>
            </wp:positionV>
            <wp:extent cx="7288530" cy="3514725"/>
            <wp:effectExtent l="0" t="0" r="7620" b="9525"/>
            <wp:wrapTight wrapText="bothSides">
              <wp:wrapPolygon edited="0">
                <wp:start x="0" y="0"/>
                <wp:lineTo x="0" y="21541"/>
                <wp:lineTo x="21566" y="21541"/>
                <wp:lineTo x="21566" y="0"/>
                <wp:lineTo x="0" y="0"/>
              </wp:wrapPolygon>
            </wp:wrapTight>
            <wp:docPr id="2" name="Picture 2" descr="C:\Users\Forrest\Pictures\distractor_t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rest\Pictures\distractor_tas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88530" cy="3514725"/>
                    </a:xfrm>
                    <a:prstGeom prst="rect">
                      <a:avLst/>
                    </a:prstGeom>
                    <a:noFill/>
                    <a:ln>
                      <a:noFill/>
                    </a:ln>
                  </pic:spPr>
                </pic:pic>
              </a:graphicData>
            </a:graphic>
          </wp:anchor>
        </w:drawing>
      </w:r>
      <w:r>
        <w:rPr>
          <w:rFonts w:ascii="Times New Roman" w:hAnsi="Times New Roman" w:cs="Times New Roman"/>
          <w:b/>
          <w:sz w:val="24"/>
          <w:szCs w:val="24"/>
        </w:rPr>
        <w:t>Appendix B</w:t>
      </w:r>
    </w:p>
    <w:p w14:paraId="41247A29" w14:textId="77777777" w:rsidR="00B87F45" w:rsidRDefault="00B87F45" w:rsidP="008D2127">
      <w:pPr>
        <w:tabs>
          <w:tab w:val="left" w:pos="1065"/>
        </w:tabs>
        <w:rPr>
          <w:rFonts w:ascii="Times New Roman" w:hAnsi="Times New Roman" w:cs="Times New Roman"/>
          <w:b/>
          <w:sz w:val="24"/>
          <w:szCs w:val="24"/>
        </w:rPr>
      </w:pPr>
    </w:p>
    <w:p w14:paraId="2F6F48A5" w14:textId="77777777" w:rsidR="00B87F45" w:rsidRDefault="00B87F45" w:rsidP="008D2127">
      <w:pPr>
        <w:tabs>
          <w:tab w:val="left" w:pos="1065"/>
        </w:tabs>
        <w:rPr>
          <w:rFonts w:ascii="Times New Roman" w:hAnsi="Times New Roman" w:cs="Times New Roman"/>
          <w:b/>
          <w:sz w:val="24"/>
          <w:szCs w:val="24"/>
        </w:rPr>
      </w:pPr>
    </w:p>
    <w:p w14:paraId="5B429BEF" w14:textId="77777777" w:rsidR="00B87F45" w:rsidRDefault="00B87F45" w:rsidP="008D2127">
      <w:pPr>
        <w:tabs>
          <w:tab w:val="left" w:pos="1065"/>
        </w:tabs>
        <w:rPr>
          <w:rFonts w:ascii="Times New Roman" w:hAnsi="Times New Roman" w:cs="Times New Roman"/>
          <w:b/>
          <w:sz w:val="24"/>
          <w:szCs w:val="24"/>
        </w:rPr>
      </w:pPr>
    </w:p>
    <w:p w14:paraId="2565104B" w14:textId="77777777" w:rsidR="00B87F45" w:rsidRDefault="00B87F45" w:rsidP="008D2127">
      <w:pPr>
        <w:tabs>
          <w:tab w:val="left" w:pos="1065"/>
        </w:tabs>
        <w:rPr>
          <w:rFonts w:ascii="Times New Roman" w:hAnsi="Times New Roman" w:cs="Times New Roman"/>
          <w:b/>
          <w:sz w:val="24"/>
          <w:szCs w:val="24"/>
        </w:rPr>
      </w:pPr>
    </w:p>
    <w:p w14:paraId="312ED960" w14:textId="77777777" w:rsidR="00B87F45" w:rsidRDefault="00B87F45" w:rsidP="008D2127">
      <w:pPr>
        <w:tabs>
          <w:tab w:val="left" w:pos="1065"/>
        </w:tabs>
        <w:rPr>
          <w:rFonts w:ascii="Times New Roman" w:hAnsi="Times New Roman" w:cs="Times New Roman"/>
          <w:b/>
          <w:sz w:val="24"/>
          <w:szCs w:val="24"/>
        </w:rPr>
      </w:pPr>
    </w:p>
    <w:p w14:paraId="6D560054" w14:textId="77777777" w:rsidR="00B87F45" w:rsidRDefault="00B87F45" w:rsidP="008D2127">
      <w:pPr>
        <w:tabs>
          <w:tab w:val="left" w:pos="1065"/>
        </w:tabs>
        <w:rPr>
          <w:rFonts w:ascii="Times New Roman" w:hAnsi="Times New Roman" w:cs="Times New Roman"/>
          <w:b/>
          <w:sz w:val="24"/>
          <w:szCs w:val="24"/>
        </w:rPr>
      </w:pPr>
    </w:p>
    <w:p w14:paraId="17578929" w14:textId="77777777" w:rsidR="00B87F45" w:rsidRDefault="00B87F45" w:rsidP="008D2127">
      <w:pPr>
        <w:tabs>
          <w:tab w:val="left" w:pos="1065"/>
        </w:tabs>
        <w:rPr>
          <w:rFonts w:ascii="Times New Roman" w:hAnsi="Times New Roman" w:cs="Times New Roman"/>
          <w:b/>
          <w:sz w:val="24"/>
          <w:szCs w:val="24"/>
        </w:rPr>
      </w:pPr>
    </w:p>
    <w:p w14:paraId="14359A14" w14:textId="77777777" w:rsidR="00B87F45" w:rsidRDefault="00B87F45" w:rsidP="008D2127">
      <w:pPr>
        <w:tabs>
          <w:tab w:val="left" w:pos="1065"/>
        </w:tabs>
        <w:rPr>
          <w:rFonts w:ascii="Times New Roman" w:hAnsi="Times New Roman" w:cs="Times New Roman"/>
          <w:b/>
          <w:sz w:val="24"/>
          <w:szCs w:val="24"/>
        </w:rPr>
      </w:pPr>
    </w:p>
    <w:p w14:paraId="67649CDF" w14:textId="77777777" w:rsidR="00B87F45" w:rsidRDefault="00B87F45" w:rsidP="008D2127">
      <w:pPr>
        <w:tabs>
          <w:tab w:val="left" w:pos="1065"/>
        </w:tabs>
        <w:rPr>
          <w:rFonts w:ascii="Times New Roman" w:hAnsi="Times New Roman" w:cs="Times New Roman"/>
          <w:b/>
          <w:sz w:val="24"/>
          <w:szCs w:val="24"/>
        </w:rPr>
      </w:pPr>
    </w:p>
    <w:p w14:paraId="19E30C47" w14:textId="77777777" w:rsidR="00B87F45" w:rsidRDefault="00B87F45" w:rsidP="008D2127">
      <w:pPr>
        <w:tabs>
          <w:tab w:val="left" w:pos="1065"/>
        </w:tabs>
        <w:rPr>
          <w:rFonts w:ascii="Times New Roman" w:hAnsi="Times New Roman" w:cs="Times New Roman"/>
          <w:b/>
          <w:sz w:val="24"/>
          <w:szCs w:val="24"/>
        </w:rPr>
      </w:pPr>
    </w:p>
    <w:p w14:paraId="365ABD89" w14:textId="77777777" w:rsidR="00B87F45" w:rsidRDefault="00B87F45" w:rsidP="008D2127">
      <w:pPr>
        <w:tabs>
          <w:tab w:val="left" w:pos="1065"/>
        </w:tabs>
        <w:rPr>
          <w:rFonts w:ascii="Times New Roman" w:hAnsi="Times New Roman" w:cs="Times New Roman"/>
          <w:b/>
          <w:sz w:val="24"/>
          <w:szCs w:val="24"/>
        </w:rPr>
      </w:pPr>
    </w:p>
    <w:p w14:paraId="5225FE05" w14:textId="77777777" w:rsidR="00B87F45" w:rsidRDefault="00B87F45" w:rsidP="008D2127">
      <w:pPr>
        <w:tabs>
          <w:tab w:val="left" w:pos="1065"/>
        </w:tabs>
        <w:rPr>
          <w:rFonts w:ascii="Times New Roman" w:hAnsi="Times New Roman" w:cs="Times New Roman"/>
          <w:b/>
          <w:sz w:val="24"/>
          <w:szCs w:val="24"/>
        </w:rPr>
      </w:pPr>
    </w:p>
    <w:p w14:paraId="168EEA13" w14:textId="77777777" w:rsidR="00B87F45" w:rsidRDefault="00B87F45" w:rsidP="008D2127">
      <w:pPr>
        <w:tabs>
          <w:tab w:val="left" w:pos="1065"/>
        </w:tabs>
        <w:rPr>
          <w:rFonts w:ascii="Times New Roman" w:hAnsi="Times New Roman" w:cs="Times New Roman"/>
          <w:b/>
          <w:sz w:val="24"/>
          <w:szCs w:val="24"/>
        </w:rPr>
      </w:pPr>
    </w:p>
    <w:p w14:paraId="03B68FBB" w14:textId="77777777" w:rsidR="00B87F45" w:rsidRDefault="00B87F45" w:rsidP="008D2127">
      <w:pPr>
        <w:tabs>
          <w:tab w:val="left" w:pos="1065"/>
        </w:tabs>
        <w:rPr>
          <w:rFonts w:ascii="Times New Roman" w:hAnsi="Times New Roman" w:cs="Times New Roman"/>
          <w:b/>
          <w:sz w:val="24"/>
          <w:szCs w:val="24"/>
        </w:rPr>
      </w:pPr>
    </w:p>
    <w:p w14:paraId="0DB4AE96" w14:textId="77777777" w:rsidR="00B87F45" w:rsidRDefault="00B87F45" w:rsidP="008D2127">
      <w:pPr>
        <w:tabs>
          <w:tab w:val="left" w:pos="1065"/>
        </w:tabs>
        <w:rPr>
          <w:rFonts w:ascii="Times New Roman" w:hAnsi="Times New Roman" w:cs="Times New Roman"/>
          <w:b/>
          <w:sz w:val="24"/>
          <w:szCs w:val="24"/>
        </w:rPr>
      </w:pPr>
    </w:p>
    <w:p w14:paraId="294A6F25" w14:textId="5C0BB51F" w:rsidR="00B87F45" w:rsidRDefault="00B87F45" w:rsidP="00AF7434">
      <w:pPr>
        <w:tabs>
          <w:tab w:val="left" w:pos="1065"/>
        </w:tabs>
        <w:jc w:val="center"/>
        <w:rPr>
          <w:rFonts w:ascii="Times New Roman" w:hAnsi="Times New Roman" w:cs="Times New Roman"/>
          <w:b/>
          <w:sz w:val="24"/>
          <w:szCs w:val="24"/>
        </w:rPr>
      </w:pPr>
      <w:r>
        <w:rPr>
          <w:rFonts w:ascii="Times New Roman" w:hAnsi="Times New Roman" w:cs="Times New Roman"/>
          <w:b/>
          <w:sz w:val="24"/>
          <w:szCs w:val="24"/>
        </w:rPr>
        <w:lastRenderedPageBreak/>
        <w:t>Appendix C</w:t>
      </w:r>
    </w:p>
    <w:p w14:paraId="2796B788" w14:textId="36FEE9DA" w:rsidR="00B87F45" w:rsidRDefault="00913EE3" w:rsidP="008D2127">
      <w:pPr>
        <w:tabs>
          <w:tab w:val="left" w:pos="1065"/>
        </w:tabs>
        <w:rPr>
          <w:rFonts w:ascii="Times New Roman" w:hAnsi="Times New Roman" w:cs="Times New Roman"/>
          <w:b/>
          <w:sz w:val="24"/>
          <w:szCs w:val="24"/>
        </w:rPr>
      </w:pPr>
      <w:r>
        <w:rPr>
          <w:noProof/>
        </w:rPr>
        <w:drawing>
          <wp:anchor distT="0" distB="0" distL="114300" distR="114300" simplePos="0" relativeHeight="251667456" behindDoc="1" locked="0" layoutInCell="1" allowOverlap="1" wp14:anchorId="08EAE75D" wp14:editId="2EC27C26">
            <wp:simplePos x="0" y="0"/>
            <wp:positionH relativeFrom="page">
              <wp:align>right</wp:align>
            </wp:positionH>
            <wp:positionV relativeFrom="paragraph">
              <wp:posOffset>247015</wp:posOffset>
            </wp:positionV>
            <wp:extent cx="7113270" cy="3524250"/>
            <wp:effectExtent l="0" t="0" r="0" b="0"/>
            <wp:wrapTight wrapText="bothSides">
              <wp:wrapPolygon edited="0">
                <wp:start x="0" y="0"/>
                <wp:lineTo x="0" y="21483"/>
                <wp:lineTo x="21519" y="21483"/>
                <wp:lineTo x="215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113270" cy="3524250"/>
                    </a:xfrm>
                    <a:prstGeom prst="rect">
                      <a:avLst/>
                    </a:prstGeom>
                  </pic:spPr>
                </pic:pic>
              </a:graphicData>
            </a:graphic>
            <wp14:sizeRelH relativeFrom="margin">
              <wp14:pctWidth>0</wp14:pctWidth>
            </wp14:sizeRelH>
            <wp14:sizeRelV relativeFrom="margin">
              <wp14:pctHeight>0</wp14:pctHeight>
            </wp14:sizeRelV>
          </wp:anchor>
        </w:drawing>
      </w:r>
    </w:p>
    <w:p w14:paraId="48304280" w14:textId="3F518F9A" w:rsidR="00B87F45" w:rsidRDefault="00B87F45" w:rsidP="008D2127">
      <w:pPr>
        <w:tabs>
          <w:tab w:val="left" w:pos="1065"/>
        </w:tabs>
        <w:rPr>
          <w:rFonts w:ascii="Times New Roman" w:hAnsi="Times New Roman" w:cs="Times New Roman"/>
          <w:sz w:val="24"/>
          <w:szCs w:val="24"/>
        </w:rPr>
      </w:pPr>
    </w:p>
    <w:p w14:paraId="70FB10FA" w14:textId="77777777" w:rsidR="001D0949" w:rsidRDefault="001D0949" w:rsidP="008D2127">
      <w:pPr>
        <w:tabs>
          <w:tab w:val="left" w:pos="1065"/>
        </w:tabs>
        <w:rPr>
          <w:rFonts w:ascii="Times New Roman" w:hAnsi="Times New Roman" w:cs="Times New Roman"/>
          <w:sz w:val="24"/>
          <w:szCs w:val="24"/>
        </w:rPr>
      </w:pPr>
    </w:p>
    <w:p w14:paraId="6AC74A51" w14:textId="77777777" w:rsidR="001D0949" w:rsidRDefault="001D0949" w:rsidP="008D2127">
      <w:pPr>
        <w:tabs>
          <w:tab w:val="left" w:pos="1065"/>
        </w:tabs>
        <w:rPr>
          <w:rFonts w:ascii="Times New Roman" w:hAnsi="Times New Roman" w:cs="Times New Roman"/>
          <w:sz w:val="24"/>
          <w:szCs w:val="24"/>
        </w:rPr>
      </w:pPr>
    </w:p>
    <w:p w14:paraId="7A7AFD3C" w14:textId="77777777" w:rsidR="001D0949" w:rsidRDefault="001D0949" w:rsidP="008D2127">
      <w:pPr>
        <w:tabs>
          <w:tab w:val="left" w:pos="1065"/>
        </w:tabs>
        <w:rPr>
          <w:rFonts w:ascii="Times New Roman" w:hAnsi="Times New Roman" w:cs="Times New Roman"/>
          <w:sz w:val="24"/>
          <w:szCs w:val="24"/>
        </w:rPr>
      </w:pPr>
    </w:p>
    <w:p w14:paraId="5B51D1B8" w14:textId="77777777" w:rsidR="001D0949" w:rsidRDefault="001D0949" w:rsidP="008D2127">
      <w:pPr>
        <w:tabs>
          <w:tab w:val="left" w:pos="1065"/>
        </w:tabs>
        <w:rPr>
          <w:rFonts w:ascii="Times New Roman" w:hAnsi="Times New Roman" w:cs="Times New Roman"/>
          <w:sz w:val="24"/>
          <w:szCs w:val="24"/>
        </w:rPr>
      </w:pPr>
    </w:p>
    <w:p w14:paraId="6CE76179" w14:textId="77777777" w:rsidR="001D0949" w:rsidRDefault="001D0949" w:rsidP="008D2127">
      <w:pPr>
        <w:tabs>
          <w:tab w:val="left" w:pos="1065"/>
        </w:tabs>
        <w:rPr>
          <w:rFonts w:ascii="Times New Roman" w:hAnsi="Times New Roman" w:cs="Times New Roman"/>
          <w:sz w:val="24"/>
          <w:szCs w:val="24"/>
        </w:rPr>
      </w:pPr>
    </w:p>
    <w:p w14:paraId="039352CD" w14:textId="77777777" w:rsidR="001D0949" w:rsidRDefault="001D0949" w:rsidP="008D2127">
      <w:pPr>
        <w:tabs>
          <w:tab w:val="left" w:pos="1065"/>
        </w:tabs>
        <w:rPr>
          <w:rFonts w:ascii="Times New Roman" w:hAnsi="Times New Roman" w:cs="Times New Roman"/>
          <w:sz w:val="24"/>
          <w:szCs w:val="24"/>
        </w:rPr>
      </w:pPr>
    </w:p>
    <w:p w14:paraId="45DC2F0E" w14:textId="77777777" w:rsidR="001D0949" w:rsidRDefault="001D0949" w:rsidP="008D2127">
      <w:pPr>
        <w:tabs>
          <w:tab w:val="left" w:pos="1065"/>
        </w:tabs>
        <w:rPr>
          <w:rFonts w:ascii="Times New Roman" w:hAnsi="Times New Roman" w:cs="Times New Roman"/>
          <w:sz w:val="24"/>
          <w:szCs w:val="24"/>
        </w:rPr>
      </w:pPr>
    </w:p>
    <w:p w14:paraId="2B0608D9" w14:textId="77777777" w:rsidR="001D0949" w:rsidRDefault="001D0949" w:rsidP="008D2127">
      <w:pPr>
        <w:tabs>
          <w:tab w:val="left" w:pos="1065"/>
        </w:tabs>
        <w:rPr>
          <w:rFonts w:ascii="Times New Roman" w:hAnsi="Times New Roman" w:cs="Times New Roman"/>
          <w:sz w:val="24"/>
          <w:szCs w:val="24"/>
        </w:rPr>
      </w:pPr>
    </w:p>
    <w:p w14:paraId="218E41BA" w14:textId="77777777" w:rsidR="001D0949" w:rsidRDefault="001D0949" w:rsidP="008D2127">
      <w:pPr>
        <w:tabs>
          <w:tab w:val="left" w:pos="1065"/>
        </w:tabs>
        <w:rPr>
          <w:rFonts w:ascii="Times New Roman" w:hAnsi="Times New Roman" w:cs="Times New Roman"/>
          <w:sz w:val="24"/>
          <w:szCs w:val="24"/>
        </w:rPr>
      </w:pPr>
    </w:p>
    <w:p w14:paraId="3DCA386B" w14:textId="77777777" w:rsidR="00AF7434" w:rsidRDefault="00AF7434" w:rsidP="008D2127">
      <w:pPr>
        <w:tabs>
          <w:tab w:val="left" w:pos="1065"/>
        </w:tabs>
        <w:rPr>
          <w:rFonts w:ascii="Times New Roman" w:hAnsi="Times New Roman" w:cs="Times New Roman"/>
          <w:sz w:val="24"/>
          <w:szCs w:val="24"/>
        </w:rPr>
      </w:pPr>
    </w:p>
    <w:p w14:paraId="697C4EB1" w14:textId="77777777" w:rsidR="001D0949" w:rsidRDefault="001D0949" w:rsidP="008D2127">
      <w:pPr>
        <w:tabs>
          <w:tab w:val="left" w:pos="1065"/>
        </w:tabs>
        <w:rPr>
          <w:rFonts w:ascii="Times New Roman" w:hAnsi="Times New Roman" w:cs="Times New Roman"/>
          <w:sz w:val="24"/>
          <w:szCs w:val="24"/>
        </w:rPr>
      </w:pPr>
    </w:p>
    <w:p w14:paraId="60E3B923" w14:textId="77777777" w:rsidR="001D0949" w:rsidRDefault="001D0949" w:rsidP="008D2127">
      <w:pPr>
        <w:tabs>
          <w:tab w:val="left" w:pos="1065"/>
        </w:tabs>
        <w:rPr>
          <w:rFonts w:ascii="Times New Roman" w:hAnsi="Times New Roman" w:cs="Times New Roman"/>
          <w:sz w:val="24"/>
          <w:szCs w:val="24"/>
        </w:rPr>
      </w:pPr>
    </w:p>
    <w:p w14:paraId="1B424F94" w14:textId="77777777" w:rsidR="001D0949" w:rsidRDefault="001D0949" w:rsidP="008D2127">
      <w:pPr>
        <w:tabs>
          <w:tab w:val="left" w:pos="1065"/>
        </w:tabs>
        <w:rPr>
          <w:rFonts w:ascii="Times New Roman" w:hAnsi="Times New Roman" w:cs="Times New Roman"/>
          <w:sz w:val="24"/>
          <w:szCs w:val="24"/>
        </w:rPr>
      </w:pPr>
    </w:p>
    <w:p w14:paraId="108CA92D" w14:textId="3F4BD7D2" w:rsidR="001D0949" w:rsidRDefault="00495B55" w:rsidP="00AF7434">
      <w:pPr>
        <w:tabs>
          <w:tab w:val="left" w:pos="1065"/>
        </w:tabs>
        <w:jc w:val="center"/>
        <w:rPr>
          <w:rFonts w:ascii="Times New Roman" w:hAnsi="Times New Roman" w:cs="Times New Roman"/>
          <w:b/>
          <w:sz w:val="24"/>
          <w:szCs w:val="24"/>
        </w:rPr>
      </w:pPr>
      <w:r>
        <w:rPr>
          <w:rFonts w:ascii="Times New Roman" w:hAnsi="Times New Roman" w:cs="Times New Roman"/>
          <w:b/>
          <w:sz w:val="24"/>
          <w:szCs w:val="24"/>
        </w:rPr>
        <w:lastRenderedPageBreak/>
        <w:t>Appendix D</w:t>
      </w:r>
    </w:p>
    <w:p w14:paraId="4244E5EF" w14:textId="77777777" w:rsidR="00495B55" w:rsidRDefault="00495B55" w:rsidP="008D2127">
      <w:pPr>
        <w:tabs>
          <w:tab w:val="left" w:pos="1065"/>
        </w:tabs>
        <w:rPr>
          <w:rFonts w:ascii="Times New Roman" w:hAnsi="Times New Roman" w:cs="Times New Roman"/>
          <w:b/>
          <w:sz w:val="24"/>
          <w:szCs w:val="24"/>
        </w:rPr>
      </w:pPr>
    </w:p>
    <w:p w14:paraId="5BA3690B" w14:textId="77777777" w:rsidR="00495B55" w:rsidRPr="007A0744" w:rsidRDefault="00495B55" w:rsidP="00495B55">
      <w:pPr>
        <w:spacing w:after="0" w:line="240" w:lineRule="auto"/>
        <w:jc w:val="center"/>
        <w:rPr>
          <w:rFonts w:ascii="Times New Roman" w:hAnsi="Times New Roman" w:cs="Times New Roman"/>
          <w:b/>
          <w:sz w:val="24"/>
          <w:szCs w:val="24"/>
        </w:rPr>
      </w:pPr>
      <w:r w:rsidRPr="007A0744">
        <w:rPr>
          <w:rFonts w:ascii="Times New Roman" w:hAnsi="Times New Roman" w:cs="Times New Roman"/>
          <w:b/>
          <w:sz w:val="24"/>
          <w:szCs w:val="24"/>
        </w:rPr>
        <w:t>Memory and Helping Behavior Script</w:t>
      </w:r>
    </w:p>
    <w:p w14:paraId="2701B3BF" w14:textId="77777777" w:rsidR="00495B55" w:rsidRDefault="00495B55" w:rsidP="00495B5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Study Name: </w:t>
      </w:r>
      <w:r>
        <w:rPr>
          <w:rFonts w:ascii="Times New Roman" w:hAnsi="Times New Roman" w:cs="Times New Roman"/>
          <w:sz w:val="24"/>
          <w:szCs w:val="24"/>
        </w:rPr>
        <w:t>Effect of Discrete Emotions on Eyewitness Testimony and Helping Behaviors</w:t>
      </w:r>
    </w:p>
    <w:p w14:paraId="07597DAF" w14:textId="77777777" w:rsidR="00495B55" w:rsidRDefault="00495B55" w:rsidP="00495B55">
      <w:pPr>
        <w:spacing w:after="0" w:line="240" w:lineRule="auto"/>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sz w:val="24"/>
          <w:szCs w:val="24"/>
        </w:rPr>
        <w:t xml:space="preserve"> Wilson 212</w:t>
      </w:r>
    </w:p>
    <w:p w14:paraId="0F374724" w14:textId="77777777" w:rsidR="00495B55" w:rsidRPr="007A0744" w:rsidRDefault="00495B55" w:rsidP="00495B5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Study Contact: </w:t>
      </w:r>
      <w:r>
        <w:rPr>
          <w:rFonts w:ascii="Times New Roman" w:hAnsi="Times New Roman" w:cs="Times New Roman"/>
          <w:sz w:val="24"/>
          <w:szCs w:val="24"/>
        </w:rPr>
        <w:t>Forrest Edens, (931) 308 7730, forrest.e.edens@vanderbilt.edu</w:t>
      </w:r>
    </w:p>
    <w:p w14:paraId="56B0FC21" w14:textId="77777777" w:rsidR="00495B55" w:rsidRPr="007A0744" w:rsidRDefault="00495B55" w:rsidP="00495B55">
      <w:pPr>
        <w:spacing w:after="0" w:line="240" w:lineRule="auto"/>
        <w:rPr>
          <w:rFonts w:ascii="Times New Roman" w:hAnsi="Times New Roman" w:cs="Times New Roman"/>
          <w:b/>
          <w:sz w:val="24"/>
          <w:szCs w:val="24"/>
        </w:rPr>
      </w:pPr>
    </w:p>
    <w:p w14:paraId="5EC565D6" w14:textId="77777777" w:rsidR="00495B55" w:rsidRDefault="00495B55" w:rsidP="00495B55">
      <w:pPr>
        <w:spacing w:after="0" w:line="240" w:lineRule="auto"/>
        <w:rPr>
          <w:rFonts w:ascii="Times New Roman" w:hAnsi="Times New Roman" w:cs="Times New Roman"/>
          <w:sz w:val="24"/>
          <w:szCs w:val="24"/>
        </w:rPr>
      </w:pPr>
    </w:p>
    <w:p w14:paraId="55E0B981" w14:textId="77777777" w:rsidR="00495B55" w:rsidRDefault="00495B55" w:rsidP="00495B55">
      <w:pPr>
        <w:spacing w:after="0" w:line="240" w:lineRule="auto"/>
        <w:rPr>
          <w:rFonts w:ascii="Times New Roman" w:hAnsi="Times New Roman" w:cs="Times New Roman"/>
          <w:i/>
          <w:sz w:val="24"/>
          <w:szCs w:val="24"/>
        </w:rPr>
      </w:pPr>
      <w:r>
        <w:rPr>
          <w:rFonts w:ascii="Times New Roman" w:hAnsi="Times New Roman" w:cs="Times New Roman"/>
          <w:i/>
          <w:sz w:val="24"/>
          <w:szCs w:val="24"/>
        </w:rPr>
        <w:t>Set up (to be done before participant arrives)</w:t>
      </w:r>
    </w:p>
    <w:p w14:paraId="29395FE2" w14:textId="77777777" w:rsidR="00495B55" w:rsidRDefault="00495B55" w:rsidP="00495B55">
      <w:pPr>
        <w:spacing w:after="0" w:line="240" w:lineRule="auto"/>
        <w:rPr>
          <w:rFonts w:ascii="Times New Roman" w:hAnsi="Times New Roman" w:cs="Times New Roman"/>
          <w:i/>
          <w:sz w:val="24"/>
          <w:szCs w:val="24"/>
        </w:rPr>
      </w:pPr>
    </w:p>
    <w:p w14:paraId="192028A9" w14:textId="77777777" w:rsidR="00495B55" w:rsidRDefault="00495B55" w:rsidP="00495B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Make sure door is ajar (while in the lab)</w:t>
      </w:r>
    </w:p>
    <w:p w14:paraId="01C4A0C8" w14:textId="77777777" w:rsidR="00495B55" w:rsidRDefault="00495B55" w:rsidP="00495B55">
      <w:pPr>
        <w:spacing w:after="0" w:line="240" w:lineRule="auto"/>
        <w:rPr>
          <w:rFonts w:ascii="Times New Roman" w:hAnsi="Times New Roman" w:cs="Times New Roman"/>
          <w:sz w:val="24"/>
          <w:szCs w:val="24"/>
        </w:rPr>
      </w:pPr>
    </w:p>
    <w:p w14:paraId="6F58D3C6" w14:textId="77777777" w:rsidR="00495B55" w:rsidRDefault="00495B55" w:rsidP="00495B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Refer to participant sheet to find participant ID number, and condition. Put a check mark next to the condition column to confirm you saw it.</w:t>
      </w:r>
    </w:p>
    <w:p w14:paraId="3DC138D6" w14:textId="77777777" w:rsidR="00495B55" w:rsidRPr="007A0744" w:rsidRDefault="00495B55" w:rsidP="00495B55">
      <w:pPr>
        <w:pStyle w:val="ListParagraph"/>
        <w:rPr>
          <w:rFonts w:ascii="Times New Roman" w:hAnsi="Times New Roman" w:cs="Times New Roman"/>
          <w:sz w:val="24"/>
          <w:szCs w:val="24"/>
        </w:rPr>
      </w:pPr>
    </w:p>
    <w:p w14:paraId="38AE357F" w14:textId="77777777" w:rsidR="00495B55" w:rsidRDefault="00495B55" w:rsidP="00495B55">
      <w:pPr>
        <w:pStyle w:val="ListParagraph"/>
        <w:numPr>
          <w:ilvl w:val="0"/>
          <w:numId w:val="1"/>
        </w:numPr>
        <w:spacing w:after="0" w:line="240" w:lineRule="auto"/>
        <w:rPr>
          <w:rFonts w:ascii="Times New Roman" w:hAnsi="Times New Roman" w:cs="Times New Roman"/>
          <w:sz w:val="24"/>
          <w:szCs w:val="24"/>
        </w:rPr>
      </w:pPr>
      <w:r w:rsidRPr="00602B39">
        <w:rPr>
          <w:rFonts w:ascii="Times New Roman" w:hAnsi="Times New Roman" w:cs="Times New Roman"/>
          <w:sz w:val="24"/>
          <w:szCs w:val="24"/>
        </w:rPr>
        <w:t xml:space="preserve">Turn on the computer, open the pre-test FEEL </w:t>
      </w:r>
      <w:r>
        <w:rPr>
          <w:rFonts w:ascii="Times New Roman" w:hAnsi="Times New Roman" w:cs="Times New Roman"/>
          <w:sz w:val="24"/>
          <w:szCs w:val="24"/>
        </w:rPr>
        <w:t xml:space="preserve">survey in one tab. Be sure to select the correct emotion condition that corresponds to the participant you will be running. </w:t>
      </w:r>
    </w:p>
    <w:p w14:paraId="0E47151E" w14:textId="77777777" w:rsidR="00495B55" w:rsidRPr="007A0744" w:rsidRDefault="00495B55" w:rsidP="00495B55">
      <w:pPr>
        <w:pStyle w:val="ListParagraph"/>
        <w:rPr>
          <w:rFonts w:ascii="Times New Roman" w:hAnsi="Times New Roman" w:cs="Times New Roman"/>
          <w:sz w:val="24"/>
          <w:szCs w:val="24"/>
        </w:rPr>
      </w:pPr>
    </w:p>
    <w:p w14:paraId="5801DA6B" w14:textId="77777777" w:rsidR="00495B55" w:rsidRPr="00F91C78" w:rsidRDefault="00495B55" w:rsidP="00495B55">
      <w:pPr>
        <w:pStyle w:val="ListParagraph"/>
        <w:numPr>
          <w:ilvl w:val="0"/>
          <w:numId w:val="1"/>
        </w:numPr>
        <w:pBdr>
          <w:bottom w:val="single" w:sz="12" w:space="1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finished, open a new tab so the participants will not see the survey when they sit down. </w:t>
      </w:r>
    </w:p>
    <w:p w14:paraId="5A250F64" w14:textId="77777777" w:rsidR="00495B55" w:rsidRDefault="00495B55" w:rsidP="00495B55">
      <w:pPr>
        <w:spacing w:after="0" w:line="240" w:lineRule="auto"/>
        <w:rPr>
          <w:rFonts w:ascii="Times New Roman" w:hAnsi="Times New Roman" w:cs="Times New Roman"/>
          <w:sz w:val="24"/>
          <w:szCs w:val="24"/>
        </w:rPr>
      </w:pPr>
    </w:p>
    <w:p w14:paraId="5ACC44F8" w14:textId="77777777" w:rsidR="00495B55" w:rsidRDefault="00495B55" w:rsidP="00495B55">
      <w:pPr>
        <w:spacing w:after="0" w:line="240" w:lineRule="auto"/>
        <w:rPr>
          <w:rFonts w:ascii="Times New Roman" w:hAnsi="Times New Roman" w:cs="Times New Roman"/>
          <w:sz w:val="24"/>
          <w:szCs w:val="24"/>
        </w:rPr>
      </w:pPr>
      <w:r>
        <w:rPr>
          <w:rFonts w:ascii="Times New Roman" w:hAnsi="Times New Roman" w:cs="Times New Roman"/>
          <w:sz w:val="24"/>
          <w:szCs w:val="24"/>
        </w:rPr>
        <w:t>CONSENT</w:t>
      </w:r>
    </w:p>
    <w:p w14:paraId="697ECF88" w14:textId="77777777" w:rsidR="00495B55" w:rsidRDefault="00495B55" w:rsidP="00495B55">
      <w:pPr>
        <w:spacing w:after="0" w:line="240" w:lineRule="auto"/>
        <w:rPr>
          <w:rFonts w:ascii="Times New Roman" w:hAnsi="Times New Roman" w:cs="Times New Roman"/>
          <w:sz w:val="24"/>
          <w:szCs w:val="24"/>
        </w:rPr>
      </w:pPr>
    </w:p>
    <w:p w14:paraId="40EC94C2" w14:textId="77777777" w:rsidR="00495B55" w:rsidRDefault="00495B55" w:rsidP="00495B55">
      <w:pPr>
        <w:spacing w:after="0" w:line="240" w:lineRule="auto"/>
        <w:rPr>
          <w:rFonts w:ascii="Times New Roman" w:hAnsi="Times New Roman" w:cs="Times New Roman"/>
          <w:i/>
          <w:sz w:val="24"/>
          <w:szCs w:val="24"/>
        </w:rPr>
      </w:pPr>
      <w:r>
        <w:rPr>
          <w:rFonts w:ascii="Times New Roman" w:hAnsi="Times New Roman" w:cs="Times New Roman"/>
          <w:i/>
          <w:sz w:val="24"/>
          <w:szCs w:val="24"/>
        </w:rPr>
        <w:t>When participant arrives, welcome them and ask them to have a seat at the computer.</w:t>
      </w:r>
    </w:p>
    <w:p w14:paraId="4F13B616" w14:textId="77777777" w:rsidR="00495B55" w:rsidRDefault="00495B55" w:rsidP="00495B55">
      <w:pPr>
        <w:spacing w:after="0" w:line="240" w:lineRule="auto"/>
        <w:rPr>
          <w:rFonts w:ascii="Times New Roman" w:hAnsi="Times New Roman" w:cs="Times New Roman"/>
          <w:i/>
          <w:sz w:val="24"/>
          <w:szCs w:val="24"/>
        </w:rPr>
      </w:pPr>
    </w:p>
    <w:p w14:paraId="423D3B24" w14:textId="77777777" w:rsidR="00495B55" w:rsidRDefault="00495B55" w:rsidP="00495B55">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“This study is interested in how watching television effects performance on a simple cognitive task. You will first be asked to take a brief survey, after which you will watch a video. After the video, you will complete the same survey, a simple cognitive task, and then complete a brief writing task.”</w:t>
      </w:r>
    </w:p>
    <w:p w14:paraId="4212A30E" w14:textId="77777777" w:rsidR="00495B55" w:rsidRDefault="00495B55" w:rsidP="00495B55">
      <w:pPr>
        <w:spacing w:after="0" w:line="240" w:lineRule="auto"/>
        <w:rPr>
          <w:rFonts w:ascii="Times New Roman" w:hAnsi="Times New Roman" w:cs="Times New Roman"/>
          <w:b/>
          <w:sz w:val="24"/>
          <w:szCs w:val="24"/>
        </w:rPr>
      </w:pPr>
    </w:p>
    <w:p w14:paraId="600614CB" w14:textId="77777777" w:rsidR="00495B55" w:rsidRDefault="00495B55" w:rsidP="00495B55">
      <w:pPr>
        <w:spacing w:after="0" w:line="240" w:lineRule="auto"/>
        <w:rPr>
          <w:rFonts w:ascii="Times New Roman" w:hAnsi="Times New Roman" w:cs="Times New Roman"/>
          <w:b/>
          <w:sz w:val="24"/>
          <w:szCs w:val="24"/>
        </w:rPr>
      </w:pPr>
      <w:r>
        <w:rPr>
          <w:rFonts w:ascii="Times New Roman" w:hAnsi="Times New Roman" w:cs="Times New Roman"/>
          <w:i/>
          <w:sz w:val="24"/>
          <w:szCs w:val="24"/>
        </w:rPr>
        <w:t xml:space="preserve">Present them with consent form and ask them to read through and sign it. After Participant has signed the consent form, please sign it and lock it in the top drawer of the file cabinet (?). </w:t>
      </w:r>
      <w:r>
        <w:rPr>
          <w:rFonts w:ascii="Times New Roman" w:hAnsi="Times New Roman" w:cs="Times New Roman"/>
          <w:b/>
          <w:sz w:val="24"/>
          <w:szCs w:val="24"/>
        </w:rPr>
        <w:t>“Do you have any questions?”</w:t>
      </w:r>
    </w:p>
    <w:p w14:paraId="64589F3D" w14:textId="77777777" w:rsidR="00495B55" w:rsidRDefault="00495B55" w:rsidP="00495B55">
      <w:pPr>
        <w:spacing w:after="0" w:line="240" w:lineRule="auto"/>
        <w:rPr>
          <w:rFonts w:ascii="Times New Roman" w:hAnsi="Times New Roman" w:cs="Times New Roman"/>
          <w:b/>
          <w:sz w:val="24"/>
          <w:szCs w:val="24"/>
        </w:rPr>
      </w:pPr>
    </w:p>
    <w:p w14:paraId="36E1CBCA" w14:textId="77777777" w:rsidR="00495B55" w:rsidRDefault="00495B55" w:rsidP="00495B55">
      <w:pPr>
        <w:spacing w:after="0" w:line="240" w:lineRule="auto"/>
        <w:rPr>
          <w:rFonts w:ascii="Times New Roman" w:hAnsi="Times New Roman" w:cs="Times New Roman"/>
          <w:sz w:val="24"/>
          <w:szCs w:val="24"/>
        </w:rPr>
      </w:pPr>
      <w:r>
        <w:rPr>
          <w:rFonts w:ascii="Times New Roman" w:hAnsi="Times New Roman" w:cs="Times New Roman"/>
          <w:sz w:val="24"/>
          <w:szCs w:val="24"/>
        </w:rPr>
        <w:t>FEEL Measure (2 min)</w:t>
      </w:r>
    </w:p>
    <w:p w14:paraId="0F53DC0D" w14:textId="77777777" w:rsidR="00495B55" w:rsidRDefault="00495B55" w:rsidP="00495B55">
      <w:pPr>
        <w:spacing w:after="0" w:line="240" w:lineRule="auto"/>
        <w:rPr>
          <w:rFonts w:ascii="Times New Roman" w:hAnsi="Times New Roman" w:cs="Times New Roman"/>
          <w:sz w:val="24"/>
          <w:szCs w:val="24"/>
        </w:rPr>
      </w:pPr>
    </w:p>
    <w:p w14:paraId="1F2DA622" w14:textId="77777777" w:rsidR="00495B55" w:rsidRDefault="00495B55" w:rsidP="00495B55">
      <w:pPr>
        <w:spacing w:after="0" w:line="240" w:lineRule="auto"/>
        <w:rPr>
          <w:rFonts w:ascii="Times New Roman" w:hAnsi="Times New Roman" w:cs="Times New Roman"/>
          <w:b/>
          <w:sz w:val="24"/>
          <w:szCs w:val="24"/>
        </w:rPr>
      </w:pPr>
      <w:r>
        <w:rPr>
          <w:rFonts w:ascii="Times New Roman" w:hAnsi="Times New Roman" w:cs="Times New Roman"/>
          <w:b/>
          <w:sz w:val="24"/>
          <w:szCs w:val="24"/>
        </w:rPr>
        <w:tab/>
        <w:t>“To begin, we would like to gather information on how you are currently feeling as you come into the lab. Please fill out this survey and let me know when you are finished.”</w:t>
      </w:r>
    </w:p>
    <w:p w14:paraId="354B1DCD" w14:textId="77777777" w:rsidR="00495B55" w:rsidRPr="004446CE" w:rsidRDefault="00495B55" w:rsidP="00495B55">
      <w:pPr>
        <w:spacing w:after="0" w:line="240" w:lineRule="auto"/>
        <w:rPr>
          <w:rFonts w:ascii="Times New Roman" w:hAnsi="Times New Roman" w:cs="Times New Roman"/>
          <w:i/>
          <w:sz w:val="24"/>
          <w:szCs w:val="24"/>
        </w:rPr>
      </w:pPr>
      <w:r>
        <w:rPr>
          <w:rFonts w:ascii="Times New Roman" w:hAnsi="Times New Roman" w:cs="Times New Roman"/>
          <w:i/>
          <w:sz w:val="24"/>
          <w:szCs w:val="24"/>
        </w:rPr>
        <w:tab/>
        <w:t>Experimenter should leave the room, close the door almost all the way, and wait in the central room until the participant indicates they are finished.</w:t>
      </w:r>
    </w:p>
    <w:p w14:paraId="1DC304D6" w14:textId="77777777" w:rsidR="00495B55" w:rsidRDefault="00495B55" w:rsidP="00495B55">
      <w:pPr>
        <w:spacing w:after="0" w:line="240" w:lineRule="auto"/>
        <w:rPr>
          <w:rFonts w:ascii="Times New Roman" w:hAnsi="Times New Roman" w:cs="Times New Roman"/>
          <w:b/>
          <w:sz w:val="24"/>
          <w:szCs w:val="24"/>
        </w:rPr>
      </w:pPr>
    </w:p>
    <w:p w14:paraId="5D9D4488" w14:textId="77777777" w:rsidR="00495B55" w:rsidRDefault="00495B55" w:rsidP="00495B55">
      <w:pPr>
        <w:spacing w:after="0" w:line="240" w:lineRule="auto"/>
        <w:rPr>
          <w:rFonts w:ascii="Times New Roman" w:hAnsi="Times New Roman" w:cs="Times New Roman"/>
          <w:sz w:val="24"/>
          <w:szCs w:val="24"/>
        </w:rPr>
      </w:pPr>
      <w:r>
        <w:rPr>
          <w:rFonts w:ascii="Times New Roman" w:hAnsi="Times New Roman" w:cs="Times New Roman"/>
          <w:sz w:val="24"/>
          <w:szCs w:val="24"/>
        </w:rPr>
        <w:t>VIDEO WATCHING (3 min)</w:t>
      </w:r>
    </w:p>
    <w:p w14:paraId="755AF77C" w14:textId="77777777" w:rsidR="00495B55" w:rsidRDefault="00495B55" w:rsidP="00495B55">
      <w:pPr>
        <w:spacing w:after="0" w:line="240" w:lineRule="auto"/>
        <w:rPr>
          <w:rFonts w:ascii="Times New Roman" w:hAnsi="Times New Roman" w:cs="Times New Roman"/>
          <w:sz w:val="24"/>
          <w:szCs w:val="24"/>
        </w:rPr>
      </w:pPr>
    </w:p>
    <w:p w14:paraId="3DD54755" w14:textId="77777777" w:rsidR="00495B55" w:rsidRDefault="00495B55" w:rsidP="00495B55">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“You will now watch a brief video. In order to accurately simulate television watching, we ask that you pay attention to the video. You may find the video somewhat distressing, so if at any point you wish to stop watching and discontinue the study you may pause the video and come get me. You will still receive SONA credits for this study if you choose to leave it. Do you have any questions?</w:t>
      </w:r>
    </w:p>
    <w:p w14:paraId="3A1E6850" w14:textId="77777777" w:rsidR="00495B55" w:rsidRDefault="00495B55" w:rsidP="00495B55">
      <w:pPr>
        <w:spacing w:after="0" w:line="240" w:lineRule="auto"/>
        <w:rPr>
          <w:rFonts w:ascii="Times New Roman" w:hAnsi="Times New Roman" w:cs="Times New Roman"/>
          <w:b/>
          <w:sz w:val="24"/>
          <w:szCs w:val="24"/>
        </w:rPr>
      </w:pPr>
    </w:p>
    <w:p w14:paraId="3B949623" w14:textId="77777777" w:rsidR="00495B55" w:rsidRDefault="00495B55" w:rsidP="00495B55">
      <w:pPr>
        <w:spacing w:after="0" w:line="240" w:lineRule="auto"/>
        <w:rPr>
          <w:rFonts w:ascii="Times New Roman" w:hAnsi="Times New Roman" w:cs="Times New Roman"/>
          <w:b/>
          <w:sz w:val="24"/>
          <w:szCs w:val="24"/>
        </w:rPr>
      </w:pPr>
      <w:r>
        <w:rPr>
          <w:rFonts w:ascii="Times New Roman" w:hAnsi="Times New Roman" w:cs="Times New Roman"/>
          <w:b/>
          <w:sz w:val="24"/>
          <w:szCs w:val="24"/>
        </w:rPr>
        <w:t>I will be in the next room. Please open the door when the video is complete and I will give you further instructions. You may begin.</w:t>
      </w:r>
    </w:p>
    <w:p w14:paraId="4E5084B8" w14:textId="77777777" w:rsidR="00495B55" w:rsidRDefault="00495B55" w:rsidP="00495B55">
      <w:pPr>
        <w:spacing w:after="0" w:line="240" w:lineRule="auto"/>
        <w:rPr>
          <w:rFonts w:ascii="Times New Roman" w:hAnsi="Times New Roman" w:cs="Times New Roman"/>
          <w:b/>
          <w:sz w:val="24"/>
          <w:szCs w:val="24"/>
        </w:rPr>
      </w:pPr>
    </w:p>
    <w:p w14:paraId="0200760B" w14:textId="77777777" w:rsidR="00495B55" w:rsidRDefault="00495B55" w:rsidP="00495B55">
      <w:pPr>
        <w:spacing w:after="0" w:line="240" w:lineRule="auto"/>
        <w:rPr>
          <w:rFonts w:ascii="Times New Roman" w:hAnsi="Times New Roman" w:cs="Times New Roman"/>
          <w:sz w:val="24"/>
          <w:szCs w:val="24"/>
        </w:rPr>
      </w:pPr>
      <w:r>
        <w:rPr>
          <w:rFonts w:ascii="Times New Roman" w:hAnsi="Times New Roman" w:cs="Times New Roman"/>
          <w:sz w:val="24"/>
          <w:szCs w:val="24"/>
        </w:rPr>
        <w:t>POST-TEST FEEL (2 min)</w:t>
      </w:r>
    </w:p>
    <w:p w14:paraId="66BD2663" w14:textId="77777777" w:rsidR="00495B55" w:rsidRDefault="00495B55" w:rsidP="00495B55">
      <w:pPr>
        <w:spacing w:after="0" w:line="240" w:lineRule="auto"/>
        <w:rPr>
          <w:rFonts w:ascii="Times New Roman" w:hAnsi="Times New Roman" w:cs="Times New Roman"/>
          <w:b/>
          <w:sz w:val="24"/>
          <w:szCs w:val="24"/>
        </w:rPr>
      </w:pPr>
      <w:r>
        <w:rPr>
          <w:rFonts w:ascii="Times New Roman" w:hAnsi="Times New Roman" w:cs="Times New Roman"/>
          <w:b/>
          <w:sz w:val="24"/>
          <w:szCs w:val="24"/>
        </w:rPr>
        <w:t>“Would you like to continue?”</w:t>
      </w:r>
    </w:p>
    <w:p w14:paraId="01768C1F" w14:textId="77777777" w:rsidR="00495B55" w:rsidRPr="00020AA1" w:rsidRDefault="00495B55" w:rsidP="00495B55">
      <w:pPr>
        <w:spacing w:after="0" w:line="240" w:lineRule="auto"/>
        <w:rPr>
          <w:rFonts w:ascii="Times New Roman" w:hAnsi="Times New Roman" w:cs="Times New Roman"/>
          <w:b/>
          <w:sz w:val="24"/>
          <w:szCs w:val="24"/>
        </w:rPr>
      </w:pPr>
      <w:r>
        <w:rPr>
          <w:rFonts w:ascii="Times New Roman" w:hAnsi="Times New Roman" w:cs="Times New Roman"/>
          <w:b/>
          <w:sz w:val="24"/>
          <w:szCs w:val="24"/>
        </w:rPr>
        <w:t>“Please fill out the following survey with how you are feeling in the current moment. Open the door when you are finished.”</w:t>
      </w:r>
    </w:p>
    <w:p w14:paraId="3BEA37CF" w14:textId="77777777" w:rsidR="00495B55" w:rsidRDefault="00495B55" w:rsidP="00495B55">
      <w:pPr>
        <w:spacing w:after="0" w:line="240" w:lineRule="auto"/>
        <w:rPr>
          <w:rFonts w:ascii="Times New Roman" w:hAnsi="Times New Roman" w:cs="Times New Roman"/>
          <w:b/>
          <w:sz w:val="24"/>
          <w:szCs w:val="24"/>
        </w:rPr>
      </w:pPr>
    </w:p>
    <w:p w14:paraId="236BE308" w14:textId="77777777" w:rsidR="00495B55" w:rsidRDefault="00495B55" w:rsidP="00495B55">
      <w:pPr>
        <w:spacing w:after="0" w:line="240" w:lineRule="auto"/>
        <w:rPr>
          <w:rFonts w:ascii="Times New Roman" w:hAnsi="Times New Roman" w:cs="Times New Roman"/>
          <w:sz w:val="24"/>
          <w:szCs w:val="24"/>
        </w:rPr>
      </w:pPr>
      <w:r>
        <w:rPr>
          <w:rFonts w:ascii="Times New Roman" w:hAnsi="Times New Roman" w:cs="Times New Roman"/>
          <w:sz w:val="24"/>
          <w:szCs w:val="24"/>
        </w:rPr>
        <w:t>COGNITIVE TASK (5 min)</w:t>
      </w:r>
    </w:p>
    <w:p w14:paraId="7CF17F3F" w14:textId="77777777" w:rsidR="00495B55" w:rsidRDefault="00495B55" w:rsidP="00495B55">
      <w:pPr>
        <w:spacing w:after="0" w:line="240" w:lineRule="auto"/>
        <w:rPr>
          <w:rFonts w:ascii="Times New Roman" w:hAnsi="Times New Roman" w:cs="Times New Roman"/>
          <w:sz w:val="24"/>
          <w:szCs w:val="24"/>
        </w:rPr>
      </w:pPr>
    </w:p>
    <w:p w14:paraId="57AB8FD1" w14:textId="77777777" w:rsidR="00495B55" w:rsidRDefault="00495B55" w:rsidP="00495B5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“You will now work on a simple cognitive task for five minutes. I will come get you when the time is up. Your responses will not be scored, and will only be reviewed for completion. Please work on this task for the duration of the five minutes.”</w:t>
      </w:r>
    </w:p>
    <w:p w14:paraId="6BB92F8C" w14:textId="77777777" w:rsidR="00495B55" w:rsidRDefault="00495B55" w:rsidP="00495B55">
      <w:pPr>
        <w:spacing w:after="0" w:line="240" w:lineRule="auto"/>
        <w:rPr>
          <w:rFonts w:ascii="Times New Roman" w:hAnsi="Times New Roman" w:cs="Times New Roman"/>
          <w:b/>
          <w:sz w:val="24"/>
          <w:szCs w:val="24"/>
        </w:rPr>
      </w:pPr>
    </w:p>
    <w:p w14:paraId="3A61F9E8" w14:textId="77777777" w:rsidR="00495B55" w:rsidRDefault="00495B55" w:rsidP="00495B55">
      <w:pPr>
        <w:spacing w:after="0" w:line="240" w:lineRule="auto"/>
        <w:rPr>
          <w:rFonts w:ascii="Times New Roman" w:hAnsi="Times New Roman" w:cs="Times New Roman"/>
          <w:sz w:val="24"/>
          <w:szCs w:val="24"/>
        </w:rPr>
      </w:pPr>
      <w:r>
        <w:rPr>
          <w:rFonts w:ascii="Times New Roman" w:hAnsi="Times New Roman" w:cs="Times New Roman"/>
          <w:sz w:val="24"/>
          <w:szCs w:val="24"/>
        </w:rPr>
        <w:t>WRITING TASK (2 min)</w:t>
      </w:r>
    </w:p>
    <w:p w14:paraId="5BBD106C" w14:textId="77777777" w:rsidR="00495B55" w:rsidRDefault="00495B55" w:rsidP="00495B55">
      <w:pPr>
        <w:spacing w:after="0" w:line="240" w:lineRule="auto"/>
        <w:rPr>
          <w:rFonts w:ascii="Times New Roman" w:hAnsi="Times New Roman" w:cs="Times New Roman"/>
          <w:sz w:val="24"/>
          <w:szCs w:val="24"/>
        </w:rPr>
      </w:pPr>
    </w:p>
    <w:p w14:paraId="7F2BE296" w14:textId="77777777" w:rsidR="00495B55" w:rsidRPr="00DD0F46" w:rsidRDefault="00495B55" w:rsidP="00495B5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“You will now be asked to complete a brief writing task. You will have two minutes to write as much as you can for each of three questions, I will stop you when time is up. Please try and keep writing for the duration of the time.” </w:t>
      </w:r>
    </w:p>
    <w:p w14:paraId="51A08F26" w14:textId="77777777" w:rsidR="00495B55" w:rsidRDefault="00495B55" w:rsidP="00495B55">
      <w:pPr>
        <w:spacing w:after="0" w:line="240" w:lineRule="auto"/>
        <w:rPr>
          <w:rFonts w:ascii="Times New Roman" w:hAnsi="Times New Roman" w:cs="Times New Roman"/>
          <w:sz w:val="24"/>
          <w:szCs w:val="24"/>
        </w:rPr>
      </w:pPr>
    </w:p>
    <w:p w14:paraId="17A08BFC" w14:textId="77777777" w:rsidR="00495B55" w:rsidRDefault="00495B55" w:rsidP="00495B55">
      <w:pPr>
        <w:spacing w:after="0" w:line="240" w:lineRule="auto"/>
        <w:rPr>
          <w:rFonts w:ascii="Times New Roman" w:hAnsi="Times New Roman" w:cs="Times New Roman"/>
          <w:sz w:val="24"/>
          <w:szCs w:val="24"/>
        </w:rPr>
      </w:pPr>
      <w:r>
        <w:rPr>
          <w:rFonts w:ascii="Times New Roman" w:hAnsi="Times New Roman" w:cs="Times New Roman"/>
          <w:sz w:val="24"/>
          <w:szCs w:val="24"/>
        </w:rPr>
        <w:t>HELPING BEHAVIOR (1 min)</w:t>
      </w:r>
    </w:p>
    <w:p w14:paraId="0526FA99" w14:textId="77777777" w:rsidR="00495B55" w:rsidRDefault="00495B55" w:rsidP="00495B5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3686DF6" w14:textId="77777777" w:rsidR="00495B55" w:rsidRDefault="00495B55" w:rsidP="00495B5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“That concludes the study. Before we finish the debriefing, I would like to know if you would be interested in participating in another study in this lab. You can schedule it for whenever you want, but it’ll take a couple of hours, and you won’t be eligible for any SONA credit. Would you be interested in participating?”</w:t>
      </w:r>
    </w:p>
    <w:p w14:paraId="184F60EB" w14:textId="77777777" w:rsidR="00495B55" w:rsidRDefault="00495B55" w:rsidP="00495B55">
      <w:pPr>
        <w:spacing w:after="0" w:line="240" w:lineRule="auto"/>
        <w:rPr>
          <w:rFonts w:ascii="Times New Roman" w:hAnsi="Times New Roman" w:cs="Times New Roman"/>
          <w:b/>
          <w:sz w:val="24"/>
          <w:szCs w:val="24"/>
        </w:rPr>
      </w:pPr>
    </w:p>
    <w:p w14:paraId="3845D616" w14:textId="77777777" w:rsidR="00495B55" w:rsidRPr="00A65499" w:rsidRDefault="00495B55" w:rsidP="00495B55">
      <w:pPr>
        <w:spacing w:after="0" w:line="240" w:lineRule="auto"/>
        <w:rPr>
          <w:rFonts w:ascii="Times New Roman" w:hAnsi="Times New Roman" w:cs="Times New Roman"/>
          <w:i/>
          <w:sz w:val="24"/>
          <w:szCs w:val="24"/>
        </w:rPr>
      </w:pPr>
      <w:r>
        <w:rPr>
          <w:rFonts w:ascii="Times New Roman" w:hAnsi="Times New Roman" w:cs="Times New Roman"/>
          <w:i/>
          <w:sz w:val="24"/>
          <w:szCs w:val="24"/>
        </w:rPr>
        <w:t>Note and record participant’s answer. If participant agrees to volunteer, proceed with the script and include the text within parentheses. If not, omit parentheses.</w:t>
      </w:r>
    </w:p>
    <w:p w14:paraId="6A32E51A" w14:textId="77777777" w:rsidR="00495B55" w:rsidRDefault="00495B55" w:rsidP="00495B55">
      <w:pPr>
        <w:spacing w:after="0" w:line="240" w:lineRule="auto"/>
        <w:rPr>
          <w:rFonts w:ascii="Times New Roman" w:hAnsi="Times New Roman" w:cs="Times New Roman"/>
          <w:sz w:val="24"/>
          <w:szCs w:val="24"/>
        </w:rPr>
      </w:pPr>
    </w:p>
    <w:p w14:paraId="3D8C11DA" w14:textId="77777777" w:rsidR="00495B55" w:rsidRDefault="00495B55" w:rsidP="00495B55">
      <w:pPr>
        <w:spacing w:after="0" w:line="240" w:lineRule="auto"/>
        <w:rPr>
          <w:rFonts w:ascii="Times New Roman" w:hAnsi="Times New Roman" w:cs="Times New Roman"/>
          <w:sz w:val="24"/>
          <w:szCs w:val="24"/>
        </w:rPr>
      </w:pPr>
      <w:r>
        <w:rPr>
          <w:rFonts w:ascii="Times New Roman" w:hAnsi="Times New Roman" w:cs="Times New Roman"/>
          <w:sz w:val="24"/>
          <w:szCs w:val="24"/>
        </w:rPr>
        <w:t>DEBRIEFING (1 min)</w:t>
      </w:r>
    </w:p>
    <w:p w14:paraId="4195B841" w14:textId="77777777" w:rsidR="00495B55" w:rsidRDefault="00495B55" w:rsidP="00495B55">
      <w:pPr>
        <w:spacing w:after="0" w:line="240" w:lineRule="auto"/>
        <w:rPr>
          <w:rFonts w:ascii="Times New Roman" w:hAnsi="Times New Roman" w:cs="Times New Roman"/>
          <w:sz w:val="24"/>
          <w:szCs w:val="24"/>
        </w:rPr>
      </w:pPr>
    </w:p>
    <w:p w14:paraId="27CA6A36" w14:textId="77777777" w:rsidR="00495B55" w:rsidRDefault="00495B55" w:rsidP="00495B5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“Okay. (Thank you for volunteering, but) In actuality, there is no study in need of volunteers. This experiment was not examining the effect of television on performance of a cognitive task, but was looking at the effect of discrete emotion on both memory and helping behavior. You were in the &lt;happiness/amusement/neutral/disgust/fear&gt; condition. </w:t>
      </w:r>
    </w:p>
    <w:p w14:paraId="1B594FDE" w14:textId="77777777" w:rsidR="00495B55" w:rsidRDefault="00495B55" w:rsidP="00495B55">
      <w:pPr>
        <w:spacing w:after="0" w:line="240" w:lineRule="auto"/>
        <w:rPr>
          <w:rFonts w:ascii="Times New Roman" w:hAnsi="Times New Roman" w:cs="Times New Roman"/>
          <w:b/>
          <w:sz w:val="24"/>
          <w:szCs w:val="24"/>
        </w:rPr>
      </w:pPr>
    </w:p>
    <w:p w14:paraId="4C59BE9B" w14:textId="77777777" w:rsidR="00495B55" w:rsidRPr="00A65499" w:rsidRDefault="00495B55" w:rsidP="00495B55">
      <w:pPr>
        <w:spacing w:after="0" w:line="240" w:lineRule="auto"/>
        <w:rPr>
          <w:rFonts w:ascii="Times New Roman" w:hAnsi="Times New Roman" w:cs="Times New Roman"/>
          <w:b/>
          <w:sz w:val="24"/>
          <w:szCs w:val="24"/>
        </w:rPr>
      </w:pPr>
      <w:r>
        <w:rPr>
          <w:rFonts w:ascii="Times New Roman" w:hAnsi="Times New Roman" w:cs="Times New Roman"/>
          <w:b/>
          <w:sz w:val="24"/>
          <w:szCs w:val="24"/>
        </w:rPr>
        <w:t>Do you have any questions? Thank you for your participation, I will assign your SONA credits shortly. Have a great day!”</w:t>
      </w:r>
    </w:p>
    <w:p w14:paraId="29F21AAC" w14:textId="77777777" w:rsidR="00495B55" w:rsidRDefault="00495B55" w:rsidP="00495B55">
      <w:pPr>
        <w:pBdr>
          <w:bottom w:val="single" w:sz="12" w:space="1" w:color="auto"/>
        </w:pBdr>
        <w:spacing w:after="0" w:line="240" w:lineRule="auto"/>
        <w:rPr>
          <w:rFonts w:ascii="Times New Roman" w:hAnsi="Times New Roman" w:cs="Times New Roman"/>
          <w:sz w:val="24"/>
          <w:szCs w:val="24"/>
        </w:rPr>
      </w:pPr>
    </w:p>
    <w:p w14:paraId="47F61492" w14:textId="77777777" w:rsidR="00495B55" w:rsidRDefault="00495B55" w:rsidP="00495B55">
      <w:pPr>
        <w:spacing w:after="0" w:line="240" w:lineRule="auto"/>
        <w:rPr>
          <w:rFonts w:ascii="Times New Roman" w:hAnsi="Times New Roman" w:cs="Times New Roman"/>
          <w:sz w:val="24"/>
          <w:szCs w:val="24"/>
        </w:rPr>
      </w:pPr>
    </w:p>
    <w:p w14:paraId="468007F2" w14:textId="77777777" w:rsidR="00495B55" w:rsidRDefault="00495B55" w:rsidP="00495B55">
      <w:pPr>
        <w:spacing w:after="0" w:line="240" w:lineRule="auto"/>
        <w:rPr>
          <w:rFonts w:ascii="Times New Roman" w:hAnsi="Times New Roman" w:cs="Times New Roman"/>
          <w:i/>
          <w:sz w:val="24"/>
          <w:szCs w:val="24"/>
        </w:rPr>
      </w:pPr>
      <w:r>
        <w:rPr>
          <w:rFonts w:ascii="Times New Roman" w:hAnsi="Times New Roman" w:cs="Times New Roman"/>
          <w:i/>
          <w:sz w:val="24"/>
          <w:szCs w:val="24"/>
        </w:rPr>
        <w:t>Leaving the Lab</w:t>
      </w:r>
    </w:p>
    <w:p w14:paraId="38BD9FC3" w14:textId="77777777" w:rsidR="00495B55" w:rsidRDefault="00495B55" w:rsidP="00495B55">
      <w:pPr>
        <w:spacing w:after="0" w:line="240" w:lineRule="auto"/>
        <w:rPr>
          <w:rFonts w:ascii="Times New Roman" w:hAnsi="Times New Roman" w:cs="Times New Roman"/>
          <w:i/>
          <w:sz w:val="24"/>
          <w:szCs w:val="24"/>
        </w:rPr>
      </w:pPr>
    </w:p>
    <w:p w14:paraId="5DA6D54E" w14:textId="77777777" w:rsidR="00495B55" w:rsidRDefault="00495B55" w:rsidP="00495B55">
      <w:pPr>
        <w:spacing w:after="0" w:line="240" w:lineRule="auto"/>
        <w:rPr>
          <w:rFonts w:ascii="Times New Roman" w:hAnsi="Times New Roman" w:cs="Times New Roman"/>
          <w:sz w:val="24"/>
          <w:szCs w:val="24"/>
        </w:rPr>
      </w:pPr>
      <w:r>
        <w:rPr>
          <w:rFonts w:ascii="Times New Roman" w:hAnsi="Times New Roman" w:cs="Times New Roman"/>
          <w:sz w:val="24"/>
          <w:szCs w:val="24"/>
        </w:rPr>
        <w:t>If no one is scheduled to come in after you please:</w:t>
      </w:r>
    </w:p>
    <w:p w14:paraId="6451E687" w14:textId="77777777" w:rsidR="00495B55" w:rsidRDefault="00495B55" w:rsidP="00495B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Remove the knock sign from the door</w:t>
      </w:r>
    </w:p>
    <w:p w14:paraId="3505B70A" w14:textId="77777777" w:rsidR="00495B55" w:rsidRDefault="00495B55" w:rsidP="00495B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Shut down the computer</w:t>
      </w:r>
    </w:p>
    <w:p w14:paraId="374BC6FC" w14:textId="77777777" w:rsidR="00495B55" w:rsidRDefault="00495B55" w:rsidP="00495B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Turn of the lights before leaving</w:t>
      </w:r>
    </w:p>
    <w:p w14:paraId="711D8EE8" w14:textId="77777777" w:rsidR="00495B55" w:rsidRDefault="00495B55" w:rsidP="00495B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Remember to lock the lab door (to room D) as well as the two locks on the 212 door</w:t>
      </w:r>
    </w:p>
    <w:p w14:paraId="16004090" w14:textId="77777777" w:rsidR="00495B55" w:rsidRDefault="00495B55" w:rsidP="00495B55">
      <w:pPr>
        <w:spacing w:after="0" w:line="240" w:lineRule="auto"/>
        <w:rPr>
          <w:rFonts w:ascii="Times New Roman" w:hAnsi="Times New Roman" w:cs="Times New Roman"/>
          <w:sz w:val="24"/>
          <w:szCs w:val="24"/>
        </w:rPr>
      </w:pPr>
    </w:p>
    <w:p w14:paraId="22B9858B" w14:textId="77777777" w:rsidR="00495B55" w:rsidRPr="00F91C78" w:rsidRDefault="00495B55" w:rsidP="00495B55">
      <w:pPr>
        <w:rPr>
          <w:rFonts w:ascii="Times New Roman" w:hAnsi="Times New Roman" w:cs="Times New Roman"/>
          <w:sz w:val="24"/>
          <w:szCs w:val="24"/>
        </w:rPr>
      </w:pPr>
      <w:r w:rsidRPr="00F91C78">
        <w:rPr>
          <w:rFonts w:ascii="Times New Roman" w:hAnsi="Times New Roman" w:cs="Times New Roman"/>
          <w:sz w:val="24"/>
          <w:szCs w:val="24"/>
        </w:rPr>
        <w:t xml:space="preserve">NOTE: The “comments” section on the participant sheet is for anything unusual that may have happened during the study. Also, the first couple of times you run a participant please indicate how long the entire session took. </w:t>
      </w:r>
    </w:p>
    <w:p w14:paraId="12ED93CD" w14:textId="77777777" w:rsidR="00495B55" w:rsidRPr="00495B55" w:rsidRDefault="00495B55" w:rsidP="008D2127">
      <w:pPr>
        <w:tabs>
          <w:tab w:val="left" w:pos="1065"/>
        </w:tabs>
        <w:rPr>
          <w:rFonts w:ascii="Times New Roman" w:hAnsi="Times New Roman" w:cs="Times New Roman"/>
          <w:b/>
          <w:sz w:val="24"/>
          <w:szCs w:val="24"/>
        </w:rPr>
      </w:pPr>
    </w:p>
    <w:sectPr w:rsidR="00495B55" w:rsidRPr="00495B5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BB4B1" w14:textId="77777777" w:rsidR="00FF1869" w:rsidRDefault="00FF1869" w:rsidP="00C16C22">
      <w:pPr>
        <w:spacing w:after="0" w:line="240" w:lineRule="auto"/>
      </w:pPr>
      <w:r>
        <w:separator/>
      </w:r>
    </w:p>
  </w:endnote>
  <w:endnote w:type="continuationSeparator" w:id="0">
    <w:p w14:paraId="3B45B461" w14:textId="77777777" w:rsidR="00FF1869" w:rsidRDefault="00FF1869" w:rsidP="00C1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NewRomanPSMT">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F3564" w14:textId="77777777" w:rsidR="00FF1869" w:rsidRDefault="00FF1869" w:rsidP="00C16C22">
      <w:pPr>
        <w:spacing w:after="0" w:line="240" w:lineRule="auto"/>
      </w:pPr>
      <w:r>
        <w:separator/>
      </w:r>
    </w:p>
  </w:footnote>
  <w:footnote w:type="continuationSeparator" w:id="0">
    <w:p w14:paraId="0C2DBD47" w14:textId="77777777" w:rsidR="00FF1869" w:rsidRDefault="00FF1869" w:rsidP="00C16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EF051" w14:textId="791F20AB" w:rsidR="008C3FDA" w:rsidRDefault="008C3FDA" w:rsidP="00B84953">
    <w:pPr>
      <w:pStyle w:val="Header"/>
      <w:jc w:val="right"/>
    </w:pPr>
    <w:r>
      <w:t>EFFECT OF DISCRETE EMOTIONS ON EYEWITNESS TESTIMONY</w:t>
    </w:r>
    <w:r w:rsidR="00DC0281">
      <w:t xml:space="preserve"> AND HELPING BEHAVIOR</w:t>
    </w:r>
    <w:r>
      <w:t xml:space="preserve"> </w:t>
    </w:r>
    <w:r>
      <w:tab/>
    </w:r>
    <w:sdt>
      <w:sdtPr>
        <w:id w:val="13582376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E1E04">
          <w:rPr>
            <w:noProof/>
          </w:rPr>
          <w:t>6</w:t>
        </w:r>
        <w:r>
          <w:rPr>
            <w:noProof/>
          </w:rPr>
          <w:fldChar w:fldCharType="end"/>
        </w:r>
      </w:sdtContent>
    </w:sdt>
  </w:p>
  <w:p w14:paraId="110642D9" w14:textId="77777777" w:rsidR="008C3FDA" w:rsidRPr="00C16C22" w:rsidRDefault="008C3FD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21B37"/>
    <w:multiLevelType w:val="hybridMultilevel"/>
    <w:tmpl w:val="028E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36346"/>
    <w:multiLevelType w:val="hybridMultilevel"/>
    <w:tmpl w:val="945E6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A7"/>
    <w:rsid w:val="000038E5"/>
    <w:rsid w:val="00005E69"/>
    <w:rsid w:val="00011FEB"/>
    <w:rsid w:val="00027F15"/>
    <w:rsid w:val="00034085"/>
    <w:rsid w:val="000435AB"/>
    <w:rsid w:val="00045DD2"/>
    <w:rsid w:val="00061113"/>
    <w:rsid w:val="00061F80"/>
    <w:rsid w:val="000654F0"/>
    <w:rsid w:val="00071A51"/>
    <w:rsid w:val="00073FCB"/>
    <w:rsid w:val="00074340"/>
    <w:rsid w:val="00076846"/>
    <w:rsid w:val="00077A93"/>
    <w:rsid w:val="00077B3D"/>
    <w:rsid w:val="000819EF"/>
    <w:rsid w:val="00091374"/>
    <w:rsid w:val="000924FE"/>
    <w:rsid w:val="00094BF4"/>
    <w:rsid w:val="000A4809"/>
    <w:rsid w:val="000A5D5D"/>
    <w:rsid w:val="000A634F"/>
    <w:rsid w:val="000B1782"/>
    <w:rsid w:val="000B17DD"/>
    <w:rsid w:val="000B63A8"/>
    <w:rsid w:val="000C20DD"/>
    <w:rsid w:val="000C3A44"/>
    <w:rsid w:val="000C710C"/>
    <w:rsid w:val="000C7E17"/>
    <w:rsid w:val="000D165A"/>
    <w:rsid w:val="000D49B1"/>
    <w:rsid w:val="000D64AD"/>
    <w:rsid w:val="000E11F7"/>
    <w:rsid w:val="000E1E04"/>
    <w:rsid w:val="000E50E9"/>
    <w:rsid w:val="000E64C5"/>
    <w:rsid w:val="000F0C37"/>
    <w:rsid w:val="000F4971"/>
    <w:rsid w:val="0010292A"/>
    <w:rsid w:val="001050A4"/>
    <w:rsid w:val="001128F4"/>
    <w:rsid w:val="00130557"/>
    <w:rsid w:val="00131F26"/>
    <w:rsid w:val="00137399"/>
    <w:rsid w:val="00140B94"/>
    <w:rsid w:val="00145075"/>
    <w:rsid w:val="0014570E"/>
    <w:rsid w:val="001476F8"/>
    <w:rsid w:val="001522B0"/>
    <w:rsid w:val="00152697"/>
    <w:rsid w:val="00154CE2"/>
    <w:rsid w:val="001553EB"/>
    <w:rsid w:val="00166369"/>
    <w:rsid w:val="00166D80"/>
    <w:rsid w:val="001760D6"/>
    <w:rsid w:val="00182DB9"/>
    <w:rsid w:val="001909CD"/>
    <w:rsid w:val="00193E66"/>
    <w:rsid w:val="00197559"/>
    <w:rsid w:val="001A6B90"/>
    <w:rsid w:val="001B4C14"/>
    <w:rsid w:val="001C24A8"/>
    <w:rsid w:val="001C3DE5"/>
    <w:rsid w:val="001D0949"/>
    <w:rsid w:val="001D0FC6"/>
    <w:rsid w:val="001D2366"/>
    <w:rsid w:val="001D2401"/>
    <w:rsid w:val="001D4873"/>
    <w:rsid w:val="001F082A"/>
    <w:rsid w:val="001F332A"/>
    <w:rsid w:val="00200862"/>
    <w:rsid w:val="00206C53"/>
    <w:rsid w:val="00210C31"/>
    <w:rsid w:val="0021274C"/>
    <w:rsid w:val="00217F27"/>
    <w:rsid w:val="00221CE1"/>
    <w:rsid w:val="00225EFB"/>
    <w:rsid w:val="00231C6A"/>
    <w:rsid w:val="0023788F"/>
    <w:rsid w:val="00241216"/>
    <w:rsid w:val="00244356"/>
    <w:rsid w:val="00245592"/>
    <w:rsid w:val="00245FA1"/>
    <w:rsid w:val="00247C1F"/>
    <w:rsid w:val="0025610F"/>
    <w:rsid w:val="0026246D"/>
    <w:rsid w:val="00265B92"/>
    <w:rsid w:val="00265D8E"/>
    <w:rsid w:val="002662EC"/>
    <w:rsid w:val="00273415"/>
    <w:rsid w:val="00281B58"/>
    <w:rsid w:val="00287247"/>
    <w:rsid w:val="002A46F2"/>
    <w:rsid w:val="002B2703"/>
    <w:rsid w:val="002B2F55"/>
    <w:rsid w:val="002B6CDE"/>
    <w:rsid w:val="002C1235"/>
    <w:rsid w:val="002C3C8A"/>
    <w:rsid w:val="002E255A"/>
    <w:rsid w:val="002E4A16"/>
    <w:rsid w:val="002E66E8"/>
    <w:rsid w:val="002F1F79"/>
    <w:rsid w:val="002F2C56"/>
    <w:rsid w:val="00300C86"/>
    <w:rsid w:val="00303032"/>
    <w:rsid w:val="00307C39"/>
    <w:rsid w:val="00313B94"/>
    <w:rsid w:val="00320513"/>
    <w:rsid w:val="00320562"/>
    <w:rsid w:val="003226C1"/>
    <w:rsid w:val="00324C2C"/>
    <w:rsid w:val="0032610E"/>
    <w:rsid w:val="00330646"/>
    <w:rsid w:val="00340C3B"/>
    <w:rsid w:val="00344988"/>
    <w:rsid w:val="00351930"/>
    <w:rsid w:val="00352EE9"/>
    <w:rsid w:val="00357DF8"/>
    <w:rsid w:val="00366B72"/>
    <w:rsid w:val="00374B29"/>
    <w:rsid w:val="00382AF0"/>
    <w:rsid w:val="00382F50"/>
    <w:rsid w:val="0038318C"/>
    <w:rsid w:val="003846A1"/>
    <w:rsid w:val="00390BF4"/>
    <w:rsid w:val="003A3424"/>
    <w:rsid w:val="003A3B66"/>
    <w:rsid w:val="003A4DBA"/>
    <w:rsid w:val="003A682A"/>
    <w:rsid w:val="003A7561"/>
    <w:rsid w:val="003B4054"/>
    <w:rsid w:val="003B58B5"/>
    <w:rsid w:val="003B6527"/>
    <w:rsid w:val="003C70E0"/>
    <w:rsid w:val="003D10AD"/>
    <w:rsid w:val="003D11CD"/>
    <w:rsid w:val="003D58C0"/>
    <w:rsid w:val="003E2641"/>
    <w:rsid w:val="003E5E4A"/>
    <w:rsid w:val="003F04CA"/>
    <w:rsid w:val="003F3A28"/>
    <w:rsid w:val="00402C48"/>
    <w:rsid w:val="0041336F"/>
    <w:rsid w:val="00413F1C"/>
    <w:rsid w:val="0041438B"/>
    <w:rsid w:val="004170C8"/>
    <w:rsid w:val="00421ABA"/>
    <w:rsid w:val="00427059"/>
    <w:rsid w:val="00442BC7"/>
    <w:rsid w:val="0044369A"/>
    <w:rsid w:val="004471E5"/>
    <w:rsid w:val="00447A59"/>
    <w:rsid w:val="00451646"/>
    <w:rsid w:val="00454803"/>
    <w:rsid w:val="00457274"/>
    <w:rsid w:val="00460D20"/>
    <w:rsid w:val="00466575"/>
    <w:rsid w:val="004677D3"/>
    <w:rsid w:val="00471D38"/>
    <w:rsid w:val="00472B77"/>
    <w:rsid w:val="00472CFD"/>
    <w:rsid w:val="0047520D"/>
    <w:rsid w:val="00480E94"/>
    <w:rsid w:val="00481434"/>
    <w:rsid w:val="00495B55"/>
    <w:rsid w:val="004961B5"/>
    <w:rsid w:val="004A007B"/>
    <w:rsid w:val="004A1420"/>
    <w:rsid w:val="004A4D52"/>
    <w:rsid w:val="004B2CB0"/>
    <w:rsid w:val="004C2708"/>
    <w:rsid w:val="004C7578"/>
    <w:rsid w:val="004D450B"/>
    <w:rsid w:val="004E3006"/>
    <w:rsid w:val="004E332C"/>
    <w:rsid w:val="004E6BCA"/>
    <w:rsid w:val="004F199B"/>
    <w:rsid w:val="004F5B5C"/>
    <w:rsid w:val="00502FF5"/>
    <w:rsid w:val="00505A14"/>
    <w:rsid w:val="00514317"/>
    <w:rsid w:val="00517BFE"/>
    <w:rsid w:val="005215A7"/>
    <w:rsid w:val="0052494D"/>
    <w:rsid w:val="00536D11"/>
    <w:rsid w:val="0054048A"/>
    <w:rsid w:val="005430CE"/>
    <w:rsid w:val="00545899"/>
    <w:rsid w:val="00552C5B"/>
    <w:rsid w:val="00560ABF"/>
    <w:rsid w:val="00562CE0"/>
    <w:rsid w:val="005660CD"/>
    <w:rsid w:val="00582641"/>
    <w:rsid w:val="0059289C"/>
    <w:rsid w:val="0059394E"/>
    <w:rsid w:val="005962C1"/>
    <w:rsid w:val="005A0FB6"/>
    <w:rsid w:val="005A6E4A"/>
    <w:rsid w:val="005B2F84"/>
    <w:rsid w:val="005C1504"/>
    <w:rsid w:val="005C2B82"/>
    <w:rsid w:val="005C75AD"/>
    <w:rsid w:val="005C7812"/>
    <w:rsid w:val="005D598C"/>
    <w:rsid w:val="005E1F64"/>
    <w:rsid w:val="005E4FD6"/>
    <w:rsid w:val="005F02D1"/>
    <w:rsid w:val="005F3AF8"/>
    <w:rsid w:val="006000F2"/>
    <w:rsid w:val="006015E2"/>
    <w:rsid w:val="00617790"/>
    <w:rsid w:val="006214EA"/>
    <w:rsid w:val="00623298"/>
    <w:rsid w:val="00632AC7"/>
    <w:rsid w:val="006350D4"/>
    <w:rsid w:val="00635279"/>
    <w:rsid w:val="00644E02"/>
    <w:rsid w:val="006458A4"/>
    <w:rsid w:val="00646851"/>
    <w:rsid w:val="00651D0D"/>
    <w:rsid w:val="00652FDB"/>
    <w:rsid w:val="00653368"/>
    <w:rsid w:val="006541A6"/>
    <w:rsid w:val="00655CD4"/>
    <w:rsid w:val="00670368"/>
    <w:rsid w:val="006725FE"/>
    <w:rsid w:val="0068541F"/>
    <w:rsid w:val="00692A3B"/>
    <w:rsid w:val="006932EF"/>
    <w:rsid w:val="006954A9"/>
    <w:rsid w:val="00695BD0"/>
    <w:rsid w:val="006A1A7A"/>
    <w:rsid w:val="006A72BD"/>
    <w:rsid w:val="006B474B"/>
    <w:rsid w:val="006B7086"/>
    <w:rsid w:val="006C330B"/>
    <w:rsid w:val="006D41C2"/>
    <w:rsid w:val="006D6116"/>
    <w:rsid w:val="006E2C39"/>
    <w:rsid w:val="006E33AD"/>
    <w:rsid w:val="006E38A2"/>
    <w:rsid w:val="006E5DBD"/>
    <w:rsid w:val="006F0D12"/>
    <w:rsid w:val="006F13B1"/>
    <w:rsid w:val="0070166D"/>
    <w:rsid w:val="007226C3"/>
    <w:rsid w:val="007246B5"/>
    <w:rsid w:val="007258B4"/>
    <w:rsid w:val="007270CF"/>
    <w:rsid w:val="007326BC"/>
    <w:rsid w:val="007441A2"/>
    <w:rsid w:val="0075122D"/>
    <w:rsid w:val="00760E12"/>
    <w:rsid w:val="00764447"/>
    <w:rsid w:val="0076522D"/>
    <w:rsid w:val="00771AD3"/>
    <w:rsid w:val="00780EB7"/>
    <w:rsid w:val="00783B87"/>
    <w:rsid w:val="007877A2"/>
    <w:rsid w:val="00795B14"/>
    <w:rsid w:val="007A04CA"/>
    <w:rsid w:val="007A6D88"/>
    <w:rsid w:val="007B0681"/>
    <w:rsid w:val="007B224B"/>
    <w:rsid w:val="007B31BC"/>
    <w:rsid w:val="007B6F4F"/>
    <w:rsid w:val="007E15AF"/>
    <w:rsid w:val="007E2492"/>
    <w:rsid w:val="007E324D"/>
    <w:rsid w:val="007E7FFD"/>
    <w:rsid w:val="007F0B08"/>
    <w:rsid w:val="00801579"/>
    <w:rsid w:val="00803818"/>
    <w:rsid w:val="008101C8"/>
    <w:rsid w:val="00810FE4"/>
    <w:rsid w:val="00811775"/>
    <w:rsid w:val="00824B0D"/>
    <w:rsid w:val="00831E81"/>
    <w:rsid w:val="00837033"/>
    <w:rsid w:val="00837A83"/>
    <w:rsid w:val="00840CC9"/>
    <w:rsid w:val="00842C84"/>
    <w:rsid w:val="00843093"/>
    <w:rsid w:val="008654F2"/>
    <w:rsid w:val="00870947"/>
    <w:rsid w:val="008719BB"/>
    <w:rsid w:val="008743B7"/>
    <w:rsid w:val="00887206"/>
    <w:rsid w:val="00893F74"/>
    <w:rsid w:val="00897E5A"/>
    <w:rsid w:val="008A264D"/>
    <w:rsid w:val="008A29F6"/>
    <w:rsid w:val="008A36FC"/>
    <w:rsid w:val="008A7466"/>
    <w:rsid w:val="008B19AD"/>
    <w:rsid w:val="008B2BE3"/>
    <w:rsid w:val="008C3FDA"/>
    <w:rsid w:val="008C4D09"/>
    <w:rsid w:val="008C67E6"/>
    <w:rsid w:val="008D2127"/>
    <w:rsid w:val="008F3483"/>
    <w:rsid w:val="008F3A65"/>
    <w:rsid w:val="008F4B02"/>
    <w:rsid w:val="008F5CB7"/>
    <w:rsid w:val="00900879"/>
    <w:rsid w:val="009060C7"/>
    <w:rsid w:val="009112F5"/>
    <w:rsid w:val="00913E3B"/>
    <w:rsid w:val="00913EE3"/>
    <w:rsid w:val="00916CF6"/>
    <w:rsid w:val="00920A6A"/>
    <w:rsid w:val="00935F55"/>
    <w:rsid w:val="00936CA0"/>
    <w:rsid w:val="00937798"/>
    <w:rsid w:val="009441E7"/>
    <w:rsid w:val="009447A5"/>
    <w:rsid w:val="009507E0"/>
    <w:rsid w:val="00950E3F"/>
    <w:rsid w:val="00951584"/>
    <w:rsid w:val="0095261E"/>
    <w:rsid w:val="0095391C"/>
    <w:rsid w:val="009624F1"/>
    <w:rsid w:val="0096498F"/>
    <w:rsid w:val="009660CB"/>
    <w:rsid w:val="00966CDE"/>
    <w:rsid w:val="00975917"/>
    <w:rsid w:val="00981031"/>
    <w:rsid w:val="00982858"/>
    <w:rsid w:val="0098601A"/>
    <w:rsid w:val="0098661C"/>
    <w:rsid w:val="009979B8"/>
    <w:rsid w:val="009A4989"/>
    <w:rsid w:val="009B0F30"/>
    <w:rsid w:val="009B63E6"/>
    <w:rsid w:val="009C0D78"/>
    <w:rsid w:val="009C2E0F"/>
    <w:rsid w:val="009C3A38"/>
    <w:rsid w:val="009D1315"/>
    <w:rsid w:val="009D4684"/>
    <w:rsid w:val="009F0AD9"/>
    <w:rsid w:val="009F1042"/>
    <w:rsid w:val="009F3AF4"/>
    <w:rsid w:val="00A06CE1"/>
    <w:rsid w:val="00A073C8"/>
    <w:rsid w:val="00A102A1"/>
    <w:rsid w:val="00A149DA"/>
    <w:rsid w:val="00A15FBD"/>
    <w:rsid w:val="00A30C41"/>
    <w:rsid w:val="00A45F0A"/>
    <w:rsid w:val="00A562B0"/>
    <w:rsid w:val="00A647A4"/>
    <w:rsid w:val="00A66870"/>
    <w:rsid w:val="00A71A1B"/>
    <w:rsid w:val="00A77465"/>
    <w:rsid w:val="00A8327A"/>
    <w:rsid w:val="00A850BF"/>
    <w:rsid w:val="00A904CA"/>
    <w:rsid w:val="00A90651"/>
    <w:rsid w:val="00A97754"/>
    <w:rsid w:val="00AA7BD8"/>
    <w:rsid w:val="00AA7C90"/>
    <w:rsid w:val="00AB02B2"/>
    <w:rsid w:val="00AB591E"/>
    <w:rsid w:val="00AB7F2E"/>
    <w:rsid w:val="00AC1248"/>
    <w:rsid w:val="00AD3180"/>
    <w:rsid w:val="00AD5902"/>
    <w:rsid w:val="00AD5B7F"/>
    <w:rsid w:val="00AE1372"/>
    <w:rsid w:val="00AF05C1"/>
    <w:rsid w:val="00AF2318"/>
    <w:rsid w:val="00AF7434"/>
    <w:rsid w:val="00B00256"/>
    <w:rsid w:val="00B0161B"/>
    <w:rsid w:val="00B03040"/>
    <w:rsid w:val="00B10B21"/>
    <w:rsid w:val="00B154DF"/>
    <w:rsid w:val="00B17977"/>
    <w:rsid w:val="00B203D3"/>
    <w:rsid w:val="00B2647F"/>
    <w:rsid w:val="00B317B7"/>
    <w:rsid w:val="00B32D22"/>
    <w:rsid w:val="00B33812"/>
    <w:rsid w:val="00B362AC"/>
    <w:rsid w:val="00B432BD"/>
    <w:rsid w:val="00B43332"/>
    <w:rsid w:val="00B4576C"/>
    <w:rsid w:val="00B479B8"/>
    <w:rsid w:val="00B51150"/>
    <w:rsid w:val="00B528FA"/>
    <w:rsid w:val="00B538A7"/>
    <w:rsid w:val="00B639AA"/>
    <w:rsid w:val="00B74A14"/>
    <w:rsid w:val="00B76EA1"/>
    <w:rsid w:val="00B84953"/>
    <w:rsid w:val="00B85BD1"/>
    <w:rsid w:val="00B85F3A"/>
    <w:rsid w:val="00B867B0"/>
    <w:rsid w:val="00B867C9"/>
    <w:rsid w:val="00B87F45"/>
    <w:rsid w:val="00B90071"/>
    <w:rsid w:val="00B965C0"/>
    <w:rsid w:val="00BA7C0F"/>
    <w:rsid w:val="00BB01A5"/>
    <w:rsid w:val="00BB1CC1"/>
    <w:rsid w:val="00BB207B"/>
    <w:rsid w:val="00BB22B4"/>
    <w:rsid w:val="00BB5D62"/>
    <w:rsid w:val="00BB782A"/>
    <w:rsid w:val="00BC170E"/>
    <w:rsid w:val="00BC29CB"/>
    <w:rsid w:val="00BC5E7E"/>
    <w:rsid w:val="00BC7822"/>
    <w:rsid w:val="00BD18D0"/>
    <w:rsid w:val="00BD3209"/>
    <w:rsid w:val="00BD70A5"/>
    <w:rsid w:val="00BE04DA"/>
    <w:rsid w:val="00BE07B8"/>
    <w:rsid w:val="00BE3638"/>
    <w:rsid w:val="00BF1975"/>
    <w:rsid w:val="00BF2713"/>
    <w:rsid w:val="00BF689E"/>
    <w:rsid w:val="00BF72BE"/>
    <w:rsid w:val="00C04670"/>
    <w:rsid w:val="00C133BC"/>
    <w:rsid w:val="00C16586"/>
    <w:rsid w:val="00C16C22"/>
    <w:rsid w:val="00C21BA9"/>
    <w:rsid w:val="00C32872"/>
    <w:rsid w:val="00C334F8"/>
    <w:rsid w:val="00C34F76"/>
    <w:rsid w:val="00C3553E"/>
    <w:rsid w:val="00C4129F"/>
    <w:rsid w:val="00C50AAB"/>
    <w:rsid w:val="00C52342"/>
    <w:rsid w:val="00C53EE1"/>
    <w:rsid w:val="00C559F6"/>
    <w:rsid w:val="00C714D0"/>
    <w:rsid w:val="00C7467F"/>
    <w:rsid w:val="00C7653D"/>
    <w:rsid w:val="00C800A2"/>
    <w:rsid w:val="00C810E0"/>
    <w:rsid w:val="00C84C87"/>
    <w:rsid w:val="00C8563E"/>
    <w:rsid w:val="00C85AB8"/>
    <w:rsid w:val="00C9045C"/>
    <w:rsid w:val="00C91425"/>
    <w:rsid w:val="00C95B1D"/>
    <w:rsid w:val="00CA5EF6"/>
    <w:rsid w:val="00CC1735"/>
    <w:rsid w:val="00CD5481"/>
    <w:rsid w:val="00CE0805"/>
    <w:rsid w:val="00D037E2"/>
    <w:rsid w:val="00D03975"/>
    <w:rsid w:val="00D136BE"/>
    <w:rsid w:val="00D160EE"/>
    <w:rsid w:val="00D252C8"/>
    <w:rsid w:val="00D31B89"/>
    <w:rsid w:val="00D4022F"/>
    <w:rsid w:val="00D41252"/>
    <w:rsid w:val="00D45A1F"/>
    <w:rsid w:val="00D5446A"/>
    <w:rsid w:val="00D54677"/>
    <w:rsid w:val="00D5617B"/>
    <w:rsid w:val="00D60EB9"/>
    <w:rsid w:val="00D61FAB"/>
    <w:rsid w:val="00D64043"/>
    <w:rsid w:val="00D771F1"/>
    <w:rsid w:val="00D84AA6"/>
    <w:rsid w:val="00D860CF"/>
    <w:rsid w:val="00D86490"/>
    <w:rsid w:val="00D9238A"/>
    <w:rsid w:val="00D9423F"/>
    <w:rsid w:val="00D9482F"/>
    <w:rsid w:val="00D976F8"/>
    <w:rsid w:val="00DA47D4"/>
    <w:rsid w:val="00DA7867"/>
    <w:rsid w:val="00DB0FFD"/>
    <w:rsid w:val="00DB1F10"/>
    <w:rsid w:val="00DB5F72"/>
    <w:rsid w:val="00DC0281"/>
    <w:rsid w:val="00DC4E40"/>
    <w:rsid w:val="00DD45BE"/>
    <w:rsid w:val="00DD4F16"/>
    <w:rsid w:val="00DD6E6D"/>
    <w:rsid w:val="00DE1404"/>
    <w:rsid w:val="00DE18AD"/>
    <w:rsid w:val="00DE43B9"/>
    <w:rsid w:val="00DF219B"/>
    <w:rsid w:val="00DF5162"/>
    <w:rsid w:val="00DF7479"/>
    <w:rsid w:val="00DF7FF4"/>
    <w:rsid w:val="00E0046A"/>
    <w:rsid w:val="00E01DC3"/>
    <w:rsid w:val="00E06274"/>
    <w:rsid w:val="00E1168C"/>
    <w:rsid w:val="00E1243A"/>
    <w:rsid w:val="00E162EE"/>
    <w:rsid w:val="00E17C6B"/>
    <w:rsid w:val="00E255C8"/>
    <w:rsid w:val="00E2665B"/>
    <w:rsid w:val="00E277B1"/>
    <w:rsid w:val="00E31944"/>
    <w:rsid w:val="00E31E2F"/>
    <w:rsid w:val="00E37886"/>
    <w:rsid w:val="00E44393"/>
    <w:rsid w:val="00E45C45"/>
    <w:rsid w:val="00E5615E"/>
    <w:rsid w:val="00E616B5"/>
    <w:rsid w:val="00E6457C"/>
    <w:rsid w:val="00E64B09"/>
    <w:rsid w:val="00E7150F"/>
    <w:rsid w:val="00E82E5E"/>
    <w:rsid w:val="00E84543"/>
    <w:rsid w:val="00E90B6B"/>
    <w:rsid w:val="00EA1883"/>
    <w:rsid w:val="00EA2FE1"/>
    <w:rsid w:val="00EA64EA"/>
    <w:rsid w:val="00EB5714"/>
    <w:rsid w:val="00EB6E4A"/>
    <w:rsid w:val="00EC0B29"/>
    <w:rsid w:val="00EC218B"/>
    <w:rsid w:val="00EC53A5"/>
    <w:rsid w:val="00ED2A09"/>
    <w:rsid w:val="00ED3F08"/>
    <w:rsid w:val="00ED69F3"/>
    <w:rsid w:val="00EE1075"/>
    <w:rsid w:val="00EE265F"/>
    <w:rsid w:val="00EE3ACA"/>
    <w:rsid w:val="00EE662A"/>
    <w:rsid w:val="00F00A0D"/>
    <w:rsid w:val="00F028D5"/>
    <w:rsid w:val="00F062E0"/>
    <w:rsid w:val="00F07D3F"/>
    <w:rsid w:val="00F1666D"/>
    <w:rsid w:val="00F2525E"/>
    <w:rsid w:val="00F263E7"/>
    <w:rsid w:val="00F26AC4"/>
    <w:rsid w:val="00F33D08"/>
    <w:rsid w:val="00F506DF"/>
    <w:rsid w:val="00F66269"/>
    <w:rsid w:val="00F72295"/>
    <w:rsid w:val="00F75177"/>
    <w:rsid w:val="00F838C5"/>
    <w:rsid w:val="00F83EA4"/>
    <w:rsid w:val="00F873A4"/>
    <w:rsid w:val="00FB107C"/>
    <w:rsid w:val="00FB58B8"/>
    <w:rsid w:val="00FB5FF3"/>
    <w:rsid w:val="00FC0D0B"/>
    <w:rsid w:val="00FC10AC"/>
    <w:rsid w:val="00FD0294"/>
    <w:rsid w:val="00FD0B05"/>
    <w:rsid w:val="00FD35F5"/>
    <w:rsid w:val="00FD6468"/>
    <w:rsid w:val="00FE0BCA"/>
    <w:rsid w:val="00FE34F7"/>
    <w:rsid w:val="00FE44D8"/>
    <w:rsid w:val="00FE4818"/>
    <w:rsid w:val="00FE4864"/>
    <w:rsid w:val="00FF1869"/>
    <w:rsid w:val="00FF5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7E97D"/>
  <w15:docId w15:val="{A2BE0D24-55B3-4FDD-B84F-11FF644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8A7"/>
  </w:style>
  <w:style w:type="paragraph" w:styleId="Heading1">
    <w:name w:val="heading 1"/>
    <w:basedOn w:val="Normal"/>
    <w:next w:val="Normal"/>
    <w:link w:val="Heading1Char"/>
    <w:uiPriority w:val="9"/>
    <w:qFormat/>
    <w:rsid w:val="003A3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B6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1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C22"/>
  </w:style>
  <w:style w:type="paragraph" w:styleId="Footer">
    <w:name w:val="footer"/>
    <w:basedOn w:val="Normal"/>
    <w:link w:val="FooterChar"/>
    <w:uiPriority w:val="99"/>
    <w:unhideWhenUsed/>
    <w:rsid w:val="00C1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C22"/>
  </w:style>
  <w:style w:type="character" w:styleId="Hyperlink">
    <w:name w:val="Hyperlink"/>
    <w:basedOn w:val="DefaultParagraphFont"/>
    <w:uiPriority w:val="99"/>
    <w:unhideWhenUsed/>
    <w:rsid w:val="009441E7"/>
    <w:rPr>
      <w:color w:val="0563C1" w:themeColor="hyperlink"/>
      <w:u w:val="single"/>
    </w:rPr>
  </w:style>
  <w:style w:type="paragraph" w:styleId="BalloonText">
    <w:name w:val="Balloon Text"/>
    <w:basedOn w:val="Normal"/>
    <w:link w:val="BalloonTextChar"/>
    <w:uiPriority w:val="99"/>
    <w:semiHidden/>
    <w:unhideWhenUsed/>
    <w:rsid w:val="009539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91C"/>
    <w:rPr>
      <w:rFonts w:ascii="Lucida Grande" w:hAnsi="Lucida Grande" w:cs="Lucida Grande"/>
      <w:sz w:val="18"/>
      <w:szCs w:val="18"/>
    </w:rPr>
  </w:style>
  <w:style w:type="character" w:styleId="CommentReference">
    <w:name w:val="annotation reference"/>
    <w:basedOn w:val="DefaultParagraphFont"/>
    <w:uiPriority w:val="99"/>
    <w:semiHidden/>
    <w:unhideWhenUsed/>
    <w:rsid w:val="00EE662A"/>
    <w:rPr>
      <w:sz w:val="18"/>
      <w:szCs w:val="18"/>
    </w:rPr>
  </w:style>
  <w:style w:type="paragraph" w:styleId="CommentText">
    <w:name w:val="annotation text"/>
    <w:basedOn w:val="Normal"/>
    <w:link w:val="CommentTextChar"/>
    <w:uiPriority w:val="99"/>
    <w:semiHidden/>
    <w:unhideWhenUsed/>
    <w:rsid w:val="00EE662A"/>
    <w:pPr>
      <w:spacing w:line="240" w:lineRule="auto"/>
    </w:pPr>
    <w:rPr>
      <w:sz w:val="24"/>
      <w:szCs w:val="24"/>
    </w:rPr>
  </w:style>
  <w:style w:type="character" w:customStyle="1" w:styleId="CommentTextChar">
    <w:name w:val="Comment Text Char"/>
    <w:basedOn w:val="DefaultParagraphFont"/>
    <w:link w:val="CommentText"/>
    <w:uiPriority w:val="99"/>
    <w:semiHidden/>
    <w:rsid w:val="00EE662A"/>
    <w:rPr>
      <w:sz w:val="24"/>
      <w:szCs w:val="24"/>
    </w:rPr>
  </w:style>
  <w:style w:type="paragraph" w:styleId="CommentSubject">
    <w:name w:val="annotation subject"/>
    <w:basedOn w:val="CommentText"/>
    <w:next w:val="CommentText"/>
    <w:link w:val="CommentSubjectChar"/>
    <w:uiPriority w:val="99"/>
    <w:semiHidden/>
    <w:unhideWhenUsed/>
    <w:rsid w:val="00EE662A"/>
    <w:rPr>
      <w:b/>
      <w:bCs/>
      <w:sz w:val="20"/>
      <w:szCs w:val="20"/>
    </w:rPr>
  </w:style>
  <w:style w:type="character" w:customStyle="1" w:styleId="CommentSubjectChar">
    <w:name w:val="Comment Subject Char"/>
    <w:basedOn w:val="CommentTextChar"/>
    <w:link w:val="CommentSubject"/>
    <w:uiPriority w:val="99"/>
    <w:semiHidden/>
    <w:rsid w:val="00EE662A"/>
    <w:rPr>
      <w:b/>
      <w:bCs/>
      <w:sz w:val="20"/>
      <w:szCs w:val="20"/>
    </w:rPr>
  </w:style>
  <w:style w:type="paragraph" w:styleId="Revision">
    <w:name w:val="Revision"/>
    <w:hidden/>
    <w:uiPriority w:val="99"/>
    <w:semiHidden/>
    <w:rsid w:val="00D860CF"/>
    <w:pPr>
      <w:spacing w:after="0" w:line="240" w:lineRule="auto"/>
    </w:pPr>
  </w:style>
  <w:style w:type="paragraph" w:styleId="ListParagraph">
    <w:name w:val="List Paragraph"/>
    <w:basedOn w:val="Normal"/>
    <w:uiPriority w:val="34"/>
    <w:qFormat/>
    <w:rsid w:val="0049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857479">
      <w:bodyDiv w:val="1"/>
      <w:marLeft w:val="0"/>
      <w:marRight w:val="0"/>
      <w:marTop w:val="0"/>
      <w:marBottom w:val="0"/>
      <w:divBdr>
        <w:top w:val="none" w:sz="0" w:space="0" w:color="auto"/>
        <w:left w:val="none" w:sz="0" w:space="0" w:color="auto"/>
        <w:bottom w:val="none" w:sz="0" w:space="0" w:color="auto"/>
        <w:right w:val="none" w:sz="0" w:space="0" w:color="auto"/>
      </w:divBdr>
    </w:div>
    <w:div w:id="1867401789">
      <w:bodyDiv w:val="1"/>
      <w:marLeft w:val="0"/>
      <w:marRight w:val="0"/>
      <w:marTop w:val="0"/>
      <w:marBottom w:val="0"/>
      <w:divBdr>
        <w:top w:val="none" w:sz="0" w:space="0" w:color="auto"/>
        <w:left w:val="none" w:sz="0" w:space="0" w:color="auto"/>
        <w:bottom w:val="none" w:sz="0" w:space="0" w:color="auto"/>
        <w:right w:val="none" w:sz="0" w:space="0" w:color="auto"/>
      </w:divBdr>
    </w:div>
    <w:div w:id="2070573582">
      <w:bodyDiv w:val="1"/>
      <w:marLeft w:val="0"/>
      <w:marRight w:val="0"/>
      <w:marTop w:val="0"/>
      <w:marBottom w:val="0"/>
      <w:divBdr>
        <w:top w:val="none" w:sz="0" w:space="0" w:color="auto"/>
        <w:left w:val="none" w:sz="0" w:space="0" w:color="auto"/>
        <w:bottom w:val="none" w:sz="0" w:space="0" w:color="auto"/>
        <w:right w:val="none" w:sz="0" w:space="0" w:color="auto"/>
      </w:divBdr>
      <w:divsChild>
        <w:div w:id="356010735">
          <w:marLeft w:val="0"/>
          <w:marRight w:val="0"/>
          <w:marTop w:val="0"/>
          <w:marBottom w:val="0"/>
          <w:divBdr>
            <w:top w:val="none" w:sz="0" w:space="0" w:color="auto"/>
            <w:left w:val="none" w:sz="0" w:space="0" w:color="auto"/>
            <w:bottom w:val="none" w:sz="0" w:space="0" w:color="auto"/>
            <w:right w:val="none" w:sz="0" w:space="0" w:color="auto"/>
          </w:divBdr>
        </w:div>
        <w:div w:id="1512336023">
          <w:marLeft w:val="0"/>
          <w:marRight w:val="0"/>
          <w:marTop w:val="0"/>
          <w:marBottom w:val="0"/>
          <w:divBdr>
            <w:top w:val="none" w:sz="0" w:space="0" w:color="auto"/>
            <w:left w:val="none" w:sz="0" w:space="0" w:color="auto"/>
            <w:bottom w:val="none" w:sz="0" w:space="0" w:color="auto"/>
            <w:right w:val="none" w:sz="0" w:space="0" w:color="auto"/>
          </w:divBdr>
        </w:div>
        <w:div w:id="1406879481">
          <w:marLeft w:val="0"/>
          <w:marRight w:val="0"/>
          <w:marTop w:val="0"/>
          <w:marBottom w:val="0"/>
          <w:divBdr>
            <w:top w:val="none" w:sz="0" w:space="0" w:color="auto"/>
            <w:left w:val="none" w:sz="0" w:space="0" w:color="auto"/>
            <w:bottom w:val="none" w:sz="0" w:space="0" w:color="auto"/>
            <w:right w:val="none" w:sz="0" w:space="0" w:color="auto"/>
          </w:divBdr>
        </w:div>
        <w:div w:id="1378966700">
          <w:marLeft w:val="0"/>
          <w:marRight w:val="0"/>
          <w:marTop w:val="0"/>
          <w:marBottom w:val="0"/>
          <w:divBdr>
            <w:top w:val="none" w:sz="0" w:space="0" w:color="auto"/>
            <w:left w:val="none" w:sz="0" w:space="0" w:color="auto"/>
            <w:bottom w:val="none" w:sz="0" w:space="0" w:color="auto"/>
            <w:right w:val="none" w:sz="0" w:space="0" w:color="auto"/>
          </w:divBdr>
        </w:div>
        <w:div w:id="168397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01080/02699930902738863"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Forrest\Downloads\Honors_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orrest\Downloads\Honors_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orrest\Downloads\Honors_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Question</a:t>
            </a:r>
            <a:r>
              <a:rPr lang="en-US" baseline="0"/>
              <a:t> 1 Averages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val>
            <c:numRef>
              <c:f>'Question 1 Data'!$B$16:$F$16</c:f>
              <c:numCache>
                <c:formatCode>General</c:formatCode>
                <c:ptCount val="5"/>
                <c:pt idx="0">
                  <c:v>0.9458333333333333</c:v>
                </c:pt>
                <c:pt idx="1">
                  <c:v>0.94337606837606836</c:v>
                </c:pt>
                <c:pt idx="2">
                  <c:v>0.96794871794871784</c:v>
                </c:pt>
                <c:pt idx="3">
                  <c:v>0.90567765567765557</c:v>
                </c:pt>
                <c:pt idx="4">
                  <c:v>0.74230769230769234</c:v>
                </c:pt>
              </c:numCache>
            </c:numRef>
          </c:val>
        </c:ser>
        <c:dLbls>
          <c:showLegendKey val="0"/>
          <c:showVal val="0"/>
          <c:showCatName val="0"/>
          <c:showSerName val="0"/>
          <c:showPercent val="0"/>
          <c:showBubbleSize val="0"/>
        </c:dLbls>
        <c:gapWidth val="219"/>
        <c:overlap val="-27"/>
        <c:axId val="176610408"/>
        <c:axId val="176613152"/>
      </c:barChart>
      <c:catAx>
        <c:axId val="1766104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613152"/>
        <c:crosses val="autoZero"/>
        <c:auto val="1"/>
        <c:lblAlgn val="ctr"/>
        <c:lblOffset val="100"/>
        <c:noMultiLvlLbl val="0"/>
      </c:catAx>
      <c:valAx>
        <c:axId val="17661315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610408"/>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Question</a:t>
            </a:r>
            <a:r>
              <a:rPr lang="en-US" baseline="0"/>
              <a:t> 2 Averages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val>
            <c:numRef>
              <c:f>'Question 2 Data'!$B$16:$F$16</c:f>
              <c:numCache>
                <c:formatCode>General</c:formatCode>
                <c:ptCount val="5"/>
                <c:pt idx="0">
                  <c:v>0.92307692307692313</c:v>
                </c:pt>
                <c:pt idx="1">
                  <c:v>0.91794871794871802</c:v>
                </c:pt>
                <c:pt idx="2">
                  <c:v>0.92307692307692313</c:v>
                </c:pt>
                <c:pt idx="3">
                  <c:v>0.87747252747252757</c:v>
                </c:pt>
                <c:pt idx="4">
                  <c:v>0.86849816849816841</c:v>
                </c:pt>
              </c:numCache>
            </c:numRef>
          </c:val>
        </c:ser>
        <c:dLbls>
          <c:showLegendKey val="0"/>
          <c:showVal val="0"/>
          <c:showCatName val="0"/>
          <c:showSerName val="0"/>
          <c:showPercent val="0"/>
          <c:showBubbleSize val="0"/>
        </c:dLbls>
        <c:gapWidth val="219"/>
        <c:overlap val="-27"/>
        <c:axId val="178581824"/>
        <c:axId val="178579472"/>
      </c:barChart>
      <c:catAx>
        <c:axId val="1785818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79472"/>
        <c:crosses val="autoZero"/>
        <c:auto val="1"/>
        <c:lblAlgn val="ctr"/>
        <c:lblOffset val="100"/>
        <c:noMultiLvlLbl val="0"/>
      </c:catAx>
      <c:valAx>
        <c:axId val="17857947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8182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Question</a:t>
            </a:r>
            <a:r>
              <a:rPr lang="en-US" baseline="0"/>
              <a:t> 3 Averages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610870516185477"/>
          <c:y val="0.19486111111111112"/>
          <c:w val="0.88389129483814521"/>
          <c:h val="0.72088764946048411"/>
        </c:manualLayout>
      </c:layout>
      <c:barChart>
        <c:barDir val="col"/>
        <c:grouping val="clustered"/>
        <c:varyColors val="0"/>
        <c:ser>
          <c:idx val="0"/>
          <c:order val="0"/>
          <c:tx>
            <c:strRef>
              <c:f>'Question 3 Data'!$A$16</c:f>
              <c:strCache>
                <c:ptCount val="1"/>
                <c:pt idx="0">
                  <c:v>Avg.</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val>
            <c:numRef>
              <c:f>'Question 3 Data'!$B$16:$F$16</c:f>
              <c:numCache>
                <c:formatCode>General</c:formatCode>
                <c:ptCount val="5"/>
                <c:pt idx="0">
                  <c:v>0.96969696969696983</c:v>
                </c:pt>
                <c:pt idx="1">
                  <c:v>1</c:v>
                </c:pt>
                <c:pt idx="2">
                  <c:v>1</c:v>
                </c:pt>
                <c:pt idx="3">
                  <c:v>0.95909090909090911</c:v>
                </c:pt>
                <c:pt idx="4">
                  <c:v>0.92161172161172167</c:v>
                </c:pt>
              </c:numCache>
            </c:numRef>
          </c:val>
        </c:ser>
        <c:dLbls>
          <c:showLegendKey val="0"/>
          <c:showVal val="0"/>
          <c:showCatName val="0"/>
          <c:showSerName val="0"/>
          <c:showPercent val="0"/>
          <c:showBubbleSize val="0"/>
        </c:dLbls>
        <c:gapWidth val="219"/>
        <c:overlap val="-27"/>
        <c:axId val="178585744"/>
        <c:axId val="178583392"/>
      </c:barChart>
      <c:catAx>
        <c:axId val="178585744"/>
        <c:scaling>
          <c:orientation val="minMax"/>
        </c:scaling>
        <c:delete val="0"/>
        <c:axPos val="b"/>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83392"/>
        <c:crosses val="autoZero"/>
        <c:auto val="0"/>
        <c:lblAlgn val="ctr"/>
        <c:lblOffset val="100"/>
        <c:noMultiLvlLbl val="0"/>
      </c:catAx>
      <c:valAx>
        <c:axId val="178583392"/>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8574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8BA34-4CF5-4566-8EF2-DD9BA669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29</Pages>
  <Words>6097</Words>
  <Characters>34755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Edens</dc:creator>
  <cp:keywords/>
  <dc:description/>
  <cp:lastModifiedBy>Forrest Edens</cp:lastModifiedBy>
  <cp:revision>112</cp:revision>
  <dcterms:created xsi:type="dcterms:W3CDTF">2016-03-28T20:01:00Z</dcterms:created>
  <dcterms:modified xsi:type="dcterms:W3CDTF">2016-04-10T03:30:00Z</dcterms:modified>
</cp:coreProperties>
</file>